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A7" w:rsidRDefault="00D72AA7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 w:val="ru-RU"/>
        </w:rPr>
        <w:t xml:space="preserve"> Проектная  декларация</w:t>
      </w:r>
      <w:r>
        <w:rPr>
          <w:rFonts w:cs="Tahoma"/>
          <w:b/>
          <w:bCs/>
          <w:sz w:val="28"/>
          <w:szCs w:val="28"/>
          <w:lang/>
        </w:rPr>
        <w:t xml:space="preserve">  </w:t>
      </w:r>
      <w:r>
        <w:rPr>
          <w:rFonts w:cs="Tahoma"/>
          <w:b/>
          <w:bCs/>
          <w:sz w:val="28"/>
          <w:szCs w:val="28"/>
          <w:lang w:val="ru-RU"/>
        </w:rPr>
        <w:t>ОАО «</w:t>
      </w:r>
      <w:r>
        <w:rPr>
          <w:rFonts w:cs="Tahoma"/>
          <w:b/>
          <w:bCs/>
          <w:sz w:val="28"/>
          <w:szCs w:val="28"/>
          <w:lang/>
        </w:rPr>
        <w:t>Континент</w:t>
      </w:r>
      <w:r>
        <w:rPr>
          <w:rFonts w:cs="Tahoma"/>
          <w:b/>
          <w:bCs/>
          <w:sz w:val="28"/>
          <w:szCs w:val="28"/>
          <w:lang w:val="ru-RU"/>
        </w:rPr>
        <w:t xml:space="preserve">»  </w:t>
      </w:r>
      <w:r>
        <w:rPr>
          <w:rFonts w:cs="Tahoma"/>
          <w:b/>
          <w:bCs/>
          <w:sz w:val="28"/>
          <w:szCs w:val="28"/>
          <w:lang/>
        </w:rPr>
        <w:t xml:space="preserve">от  </w:t>
      </w:r>
      <w:r w:rsidR="00A56BFF">
        <w:rPr>
          <w:rFonts w:cs="Tahoma"/>
          <w:b/>
          <w:bCs/>
          <w:sz w:val="28"/>
          <w:szCs w:val="28"/>
          <w:lang/>
        </w:rPr>
        <w:t xml:space="preserve">20 </w:t>
      </w:r>
      <w:r w:rsidR="00A5765A">
        <w:rPr>
          <w:rFonts w:cs="Tahoma"/>
          <w:b/>
          <w:bCs/>
          <w:sz w:val="28"/>
          <w:szCs w:val="28"/>
          <w:lang/>
        </w:rPr>
        <w:t>декабря</w:t>
      </w:r>
      <w:r w:rsidR="00AC1A34">
        <w:rPr>
          <w:rFonts w:cs="Tahoma"/>
          <w:b/>
          <w:bCs/>
          <w:sz w:val="28"/>
          <w:szCs w:val="28"/>
          <w:lang/>
        </w:rPr>
        <w:t xml:space="preserve">  2016 </w:t>
      </w:r>
      <w:r>
        <w:rPr>
          <w:rFonts w:cs="Tahoma"/>
          <w:b/>
          <w:bCs/>
          <w:sz w:val="28"/>
          <w:szCs w:val="28"/>
          <w:lang/>
        </w:rPr>
        <w:t>года</w:t>
      </w:r>
    </w:p>
    <w:p w:rsidR="00EC35C0" w:rsidRDefault="00EC35C0" w:rsidP="003747C4">
      <w:pPr>
        <w:shd w:val="clear" w:color="auto" w:fill="E6E6E6"/>
        <w:autoSpaceDE w:val="0"/>
        <w:jc w:val="center"/>
      </w:pPr>
    </w:p>
    <w:p w:rsidR="00390DB7" w:rsidRDefault="00D72AA7" w:rsidP="00EC35C0">
      <w:pPr>
        <w:shd w:val="clear" w:color="auto" w:fill="E6E6E6"/>
        <w:autoSpaceDE w:val="0"/>
        <w:rPr>
          <w:b/>
          <w:bCs/>
          <w:sz w:val="22"/>
          <w:szCs w:val="22"/>
          <w:lang/>
        </w:rPr>
      </w:pPr>
      <w:r>
        <w:t>Объект</w:t>
      </w:r>
      <w:r w:rsidRPr="00EC35C0">
        <w:rPr>
          <w:sz w:val="22"/>
          <w:szCs w:val="22"/>
        </w:rPr>
        <w:t xml:space="preserve">: </w:t>
      </w:r>
      <w:r w:rsidRPr="00EC35C0">
        <w:rPr>
          <w:rFonts w:eastAsia="Verdana" w:cs="Tahoma"/>
          <w:b/>
          <w:bCs/>
          <w:sz w:val="22"/>
          <w:szCs w:val="22"/>
          <w:lang w:val="ru-RU"/>
        </w:rPr>
        <w:t xml:space="preserve"> «Многоквартирный жилой </w:t>
      </w:r>
      <w:r w:rsidR="00AC1A34" w:rsidRPr="00EC35C0">
        <w:rPr>
          <w:rFonts w:eastAsia="Verdana" w:cs="Tahoma"/>
          <w:b/>
          <w:bCs/>
          <w:sz w:val="22"/>
          <w:szCs w:val="22"/>
          <w:lang/>
        </w:rPr>
        <w:t xml:space="preserve"> </w:t>
      </w:r>
      <w:r w:rsidR="00BC50D0" w:rsidRPr="00EC35C0">
        <w:rPr>
          <w:b/>
          <w:bCs/>
          <w:sz w:val="22"/>
          <w:szCs w:val="22"/>
          <w:lang/>
        </w:rPr>
        <w:t xml:space="preserve">дом поз. 10 </w:t>
      </w:r>
      <w:r w:rsidR="003747C4" w:rsidRPr="00EC35C0">
        <w:rPr>
          <w:b/>
          <w:bCs/>
          <w:sz w:val="22"/>
          <w:szCs w:val="22"/>
          <w:lang/>
        </w:rPr>
        <w:t xml:space="preserve">, </w:t>
      </w:r>
      <w:proofErr w:type="gramStart"/>
      <w:r w:rsidR="003747C4" w:rsidRPr="00EC35C0">
        <w:rPr>
          <w:b/>
          <w:bCs/>
          <w:sz w:val="22"/>
          <w:szCs w:val="22"/>
          <w:lang/>
        </w:rPr>
        <w:t>распо</w:t>
      </w:r>
      <w:r w:rsidR="00EC35C0">
        <w:rPr>
          <w:b/>
          <w:bCs/>
          <w:sz w:val="22"/>
          <w:szCs w:val="22"/>
          <w:lang/>
        </w:rPr>
        <w:t>ложенный</w:t>
      </w:r>
      <w:proofErr w:type="gramEnd"/>
      <w:r w:rsidR="00EC35C0">
        <w:rPr>
          <w:b/>
          <w:bCs/>
          <w:sz w:val="22"/>
          <w:szCs w:val="22"/>
          <w:lang/>
        </w:rPr>
        <w:t xml:space="preserve">  по адресу: Республика </w:t>
      </w:r>
      <w:r w:rsidR="003747C4" w:rsidRPr="00EC35C0">
        <w:rPr>
          <w:b/>
          <w:bCs/>
          <w:sz w:val="22"/>
          <w:szCs w:val="22"/>
          <w:lang/>
        </w:rPr>
        <w:t>Марий Эл, г</w:t>
      </w:r>
      <w:r w:rsidR="00D70C68" w:rsidRPr="00EC35C0">
        <w:rPr>
          <w:b/>
          <w:bCs/>
          <w:sz w:val="22"/>
          <w:szCs w:val="22"/>
          <w:lang/>
        </w:rPr>
        <w:t xml:space="preserve"> </w:t>
      </w:r>
      <w:r w:rsidR="003747C4" w:rsidRPr="00EC35C0">
        <w:rPr>
          <w:b/>
          <w:bCs/>
          <w:sz w:val="22"/>
          <w:szCs w:val="22"/>
          <w:lang/>
        </w:rPr>
        <w:t>.Йошкар-Ола, ул</w:t>
      </w:r>
      <w:proofErr w:type="gramStart"/>
      <w:r w:rsidR="003747C4" w:rsidRPr="00EC35C0">
        <w:rPr>
          <w:b/>
          <w:bCs/>
          <w:sz w:val="22"/>
          <w:szCs w:val="22"/>
          <w:lang/>
        </w:rPr>
        <w:t>.П</w:t>
      </w:r>
      <w:proofErr w:type="gramEnd"/>
      <w:r w:rsidR="003747C4" w:rsidRPr="00EC35C0">
        <w:rPr>
          <w:b/>
          <w:bCs/>
          <w:sz w:val="22"/>
          <w:szCs w:val="22"/>
          <w:lang/>
        </w:rPr>
        <w:t>етрова, микрорайон «Спортивный»</w:t>
      </w:r>
      <w:r w:rsidR="00EC35C0">
        <w:rPr>
          <w:b/>
          <w:bCs/>
          <w:sz w:val="22"/>
          <w:szCs w:val="22"/>
          <w:lang/>
        </w:rPr>
        <w:t xml:space="preserve"> ,</w:t>
      </w:r>
      <w:r w:rsidR="00ED1D39" w:rsidRPr="00EC35C0">
        <w:rPr>
          <w:b/>
          <w:bCs/>
          <w:sz w:val="22"/>
          <w:szCs w:val="22"/>
          <w:lang/>
        </w:rPr>
        <w:t xml:space="preserve">    ( </w:t>
      </w:r>
      <w:r w:rsidR="00ED1D39" w:rsidRPr="00EC35C0">
        <w:rPr>
          <w:b/>
          <w:bCs/>
          <w:sz w:val="22"/>
          <w:szCs w:val="22"/>
          <w:lang w:val="en-US"/>
        </w:rPr>
        <w:t>I</w:t>
      </w:r>
      <w:r w:rsidR="00A5765A">
        <w:rPr>
          <w:b/>
          <w:bCs/>
          <w:sz w:val="22"/>
          <w:szCs w:val="22"/>
          <w:lang w:val="en-US"/>
        </w:rPr>
        <w:t>II</w:t>
      </w:r>
      <w:r w:rsidR="00F5740C" w:rsidRPr="00EC35C0">
        <w:rPr>
          <w:b/>
          <w:bCs/>
          <w:sz w:val="22"/>
          <w:szCs w:val="22"/>
          <w:lang/>
        </w:rPr>
        <w:t xml:space="preserve"> этап строительства)</w:t>
      </w:r>
    </w:p>
    <w:p w:rsidR="00EC35C0" w:rsidRDefault="00D447E3" w:rsidP="00EC35C0">
      <w:pPr>
        <w:shd w:val="clear" w:color="auto" w:fill="E6E6E6"/>
        <w:autoSpaceDE w:val="0"/>
        <w:jc w:val="center"/>
        <w:rPr>
          <w:b/>
          <w:bCs/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>( с изменени</w:t>
      </w:r>
      <w:r w:rsidR="00ED181D">
        <w:rPr>
          <w:b/>
          <w:bCs/>
          <w:sz w:val="22"/>
          <w:szCs w:val="22"/>
          <w:lang/>
        </w:rPr>
        <w:t xml:space="preserve">ями на </w:t>
      </w:r>
      <w:r w:rsidR="00510578">
        <w:rPr>
          <w:b/>
          <w:bCs/>
          <w:sz w:val="22"/>
          <w:szCs w:val="22"/>
          <w:lang/>
        </w:rPr>
        <w:t>30.04</w:t>
      </w:r>
      <w:r w:rsidR="00C041D2">
        <w:rPr>
          <w:b/>
          <w:bCs/>
          <w:sz w:val="22"/>
          <w:szCs w:val="22"/>
          <w:lang/>
        </w:rPr>
        <w:t>.</w:t>
      </w:r>
      <w:r w:rsidR="00CA5F31">
        <w:rPr>
          <w:b/>
          <w:bCs/>
          <w:sz w:val="22"/>
          <w:szCs w:val="22"/>
          <w:lang/>
        </w:rPr>
        <w:t xml:space="preserve"> </w:t>
      </w:r>
      <w:r w:rsidR="008A5469">
        <w:rPr>
          <w:b/>
          <w:bCs/>
          <w:sz w:val="22"/>
          <w:szCs w:val="22"/>
          <w:lang/>
        </w:rPr>
        <w:t>2018</w:t>
      </w:r>
      <w:r>
        <w:rPr>
          <w:b/>
          <w:bCs/>
          <w:sz w:val="22"/>
          <w:szCs w:val="22"/>
          <w:lang/>
        </w:rPr>
        <w:t>г.)</w:t>
      </w:r>
      <w:r w:rsidR="00A5765A">
        <w:rPr>
          <w:b/>
          <w:bCs/>
          <w:sz w:val="22"/>
          <w:szCs w:val="22"/>
          <w:lang/>
        </w:rPr>
        <w:t xml:space="preserve"> </w:t>
      </w:r>
    </w:p>
    <w:p w:rsidR="00D447E3" w:rsidRDefault="00D447E3" w:rsidP="00D447E3">
      <w:pPr>
        <w:autoSpaceDE w:val="0"/>
        <w:spacing w:before="120"/>
        <w:jc w:val="center"/>
        <w:rPr>
          <w:rFonts w:cs="Tahoma"/>
          <w:b/>
          <w:bCs/>
          <w:sz w:val="22"/>
          <w:szCs w:val="22"/>
          <w:lang w:val="ru-RU"/>
        </w:rPr>
      </w:pPr>
      <w:bookmarkStart w:id="0" w:name="context"/>
      <w:r>
        <w:rPr>
          <w:rFonts w:cs="Tahoma"/>
          <w:b/>
          <w:bCs/>
          <w:sz w:val="22"/>
          <w:szCs w:val="22"/>
          <w:lang w:val="en-US"/>
        </w:rPr>
        <w:t>I</w:t>
      </w:r>
      <w:r>
        <w:rPr>
          <w:rFonts w:cs="Tahoma"/>
          <w:b/>
          <w:bCs/>
          <w:sz w:val="22"/>
          <w:szCs w:val="22"/>
          <w:lang w:val="ru-RU"/>
        </w:rPr>
        <w:t>.</w:t>
      </w:r>
      <w:r>
        <w:rPr>
          <w:rFonts w:cs="Tahoma"/>
          <w:sz w:val="22"/>
          <w:szCs w:val="22"/>
          <w:lang w:val="ru-RU"/>
        </w:rPr>
        <w:t xml:space="preserve"> </w:t>
      </w:r>
      <w:r>
        <w:rPr>
          <w:rFonts w:cs="Tahoma"/>
          <w:b/>
          <w:bCs/>
          <w:sz w:val="22"/>
          <w:szCs w:val="22"/>
          <w:lang w:val="ru-RU"/>
        </w:rPr>
        <w:t>Информация о Застройщике</w:t>
      </w:r>
    </w:p>
    <w:p w:rsidR="00D447E3" w:rsidRDefault="00D447E3" w:rsidP="00D447E3">
      <w:pPr>
        <w:autoSpaceDE w:val="0"/>
        <w:ind w:firstLine="567"/>
        <w:jc w:val="both"/>
        <w:rPr>
          <w:rFonts w:cs="Tahoma"/>
          <w:b/>
          <w:bCs/>
          <w:sz w:val="22"/>
          <w:szCs w:val="22"/>
          <w:lang w:val="ru-RU"/>
        </w:rPr>
      </w:pPr>
      <w:r>
        <w:rPr>
          <w:rFonts w:cs="Tahoma"/>
          <w:sz w:val="22"/>
          <w:szCs w:val="22"/>
          <w:lang w:val="ru-RU"/>
        </w:rPr>
        <w:t xml:space="preserve">1. </w:t>
      </w:r>
      <w:r>
        <w:rPr>
          <w:rFonts w:cs="Tahoma"/>
          <w:b/>
          <w:bCs/>
          <w:sz w:val="22"/>
          <w:szCs w:val="22"/>
          <w:lang/>
        </w:rPr>
        <w:t>А</w:t>
      </w:r>
      <w:r>
        <w:rPr>
          <w:rFonts w:cs="Tahoma"/>
          <w:b/>
          <w:bCs/>
          <w:sz w:val="22"/>
          <w:szCs w:val="22"/>
          <w:lang w:val="ru-RU"/>
        </w:rPr>
        <w:t xml:space="preserve">кционерное  общество «Континент» (АО «Континент») </w:t>
      </w:r>
    </w:p>
    <w:p w:rsidR="00CA5F31" w:rsidRDefault="00CA5F31" w:rsidP="00CA5F31">
      <w:pPr>
        <w:autoSpaceDE w:val="0"/>
        <w:ind w:firstLine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Место нахождения: 424000, Республика Марий Эл, </w:t>
      </w:r>
      <w:r w:rsidRPr="00C779B4">
        <w:rPr>
          <w:rFonts w:cs="Tahoma"/>
          <w:b/>
          <w:sz w:val="22"/>
          <w:szCs w:val="22"/>
        </w:rPr>
        <w:t>г</w:t>
      </w:r>
      <w:proofErr w:type="gramStart"/>
      <w:r w:rsidRPr="00C779B4">
        <w:rPr>
          <w:rFonts w:cs="Tahoma"/>
          <w:b/>
          <w:sz w:val="22"/>
          <w:szCs w:val="22"/>
        </w:rPr>
        <w:t>.Й</w:t>
      </w:r>
      <w:proofErr w:type="gramEnd"/>
      <w:r w:rsidRPr="00C779B4">
        <w:rPr>
          <w:rFonts w:cs="Tahoma"/>
          <w:b/>
          <w:sz w:val="22"/>
          <w:szCs w:val="22"/>
        </w:rPr>
        <w:t>ошкар-Ола, ул.Вознесенская, дом 30</w:t>
      </w:r>
    </w:p>
    <w:p w:rsidR="00CA5F31" w:rsidRPr="00C779B4" w:rsidRDefault="00CA5F31" w:rsidP="00CA5F31">
      <w:pPr>
        <w:autoSpaceDE w:val="0"/>
        <w:ind w:firstLine="567"/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Контактные телефоны</w:t>
      </w:r>
      <w:proofErr w:type="gramStart"/>
      <w:r>
        <w:rPr>
          <w:rFonts w:cs="Tahoma"/>
          <w:sz w:val="22"/>
          <w:szCs w:val="22"/>
        </w:rPr>
        <w:t xml:space="preserve"> :</w:t>
      </w:r>
      <w:proofErr w:type="gramEnd"/>
      <w:r>
        <w:rPr>
          <w:rFonts w:cs="Tahoma"/>
          <w:sz w:val="22"/>
          <w:szCs w:val="22"/>
        </w:rPr>
        <w:t xml:space="preserve"> </w:t>
      </w:r>
      <w:r w:rsidRPr="00C779B4">
        <w:rPr>
          <w:rFonts w:cs="Tahoma"/>
          <w:b/>
          <w:sz w:val="22"/>
          <w:szCs w:val="22"/>
        </w:rPr>
        <w:t>(8362) 38-09-09 (приемная), (8362) 38-15-15 (отдел продаж)</w:t>
      </w:r>
    </w:p>
    <w:p w:rsidR="00CA5F31" w:rsidRDefault="00CA5F31" w:rsidP="00CA5F31">
      <w:pPr>
        <w:autoSpaceDE w:val="0"/>
        <w:ind w:firstLine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Генеральный директор </w:t>
      </w:r>
      <w:proofErr w:type="spellStart"/>
      <w:r>
        <w:rPr>
          <w:rFonts w:cs="Tahoma"/>
          <w:sz w:val="22"/>
          <w:szCs w:val="22"/>
        </w:rPr>
        <w:t>Заричный</w:t>
      </w:r>
      <w:proofErr w:type="spellEnd"/>
      <w:r>
        <w:rPr>
          <w:rFonts w:cs="Tahoma"/>
          <w:sz w:val="22"/>
          <w:szCs w:val="22"/>
        </w:rPr>
        <w:t xml:space="preserve"> Владимир Владимирович</w:t>
      </w:r>
    </w:p>
    <w:p w:rsidR="00CA5F31" w:rsidRDefault="00CA5F31" w:rsidP="00CA5F31">
      <w:pPr>
        <w:autoSpaceDE w:val="0"/>
        <w:ind w:firstLine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Режим работы: понедельник – пятница с 8.00 до 17.00, обеденный перерыв с 12.00 до 13.00,  суббота, воскресенье – выходные дни.</w:t>
      </w:r>
    </w:p>
    <w:p w:rsidR="00D447E3" w:rsidRPr="0051485A" w:rsidRDefault="00D447E3" w:rsidP="00D447E3">
      <w:pPr>
        <w:autoSpaceDE w:val="0"/>
        <w:ind w:firstLine="567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 w:val="ru-RU"/>
        </w:rPr>
        <w:t xml:space="preserve">2. </w:t>
      </w:r>
      <w:proofErr w:type="gramStart"/>
      <w:r>
        <w:rPr>
          <w:rFonts w:cs="Tahoma"/>
          <w:sz w:val="22"/>
          <w:szCs w:val="22"/>
          <w:lang/>
        </w:rPr>
        <w:t>О</w:t>
      </w:r>
      <w:r>
        <w:rPr>
          <w:rFonts w:cs="Tahoma"/>
          <w:sz w:val="22"/>
          <w:szCs w:val="22"/>
          <w:lang w:val="ru-RU"/>
        </w:rPr>
        <w:t>АО «Континент» зарегистрировано Государственной регистрационной палатой при Министерстве юстиции РМЭ 02 апреля 1996 г. № 583, ОГРН № 1021200771954 (Свидетельство о</w:t>
      </w:r>
      <w:proofErr w:type="gramEnd"/>
      <w:r>
        <w:rPr>
          <w:rFonts w:cs="Tahoma"/>
          <w:sz w:val="22"/>
          <w:szCs w:val="22"/>
          <w:lang w:val="ru-RU"/>
        </w:rPr>
        <w:t xml:space="preserve"> внесении записи в ЕГРЮЛ о юридическом лице, зарегистрированном до 01 июля 2002 г</w:t>
      </w:r>
      <w:r>
        <w:rPr>
          <w:rFonts w:cs="Tahoma"/>
          <w:sz w:val="22"/>
          <w:szCs w:val="22"/>
          <w:lang/>
        </w:rPr>
        <w:t>ода</w:t>
      </w:r>
      <w:r>
        <w:rPr>
          <w:rFonts w:cs="Tahoma"/>
          <w:sz w:val="22"/>
          <w:szCs w:val="22"/>
          <w:lang w:val="ru-RU"/>
        </w:rPr>
        <w:t xml:space="preserve">,  серия 12 </w:t>
      </w:r>
      <w:r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sz w:val="22"/>
          <w:szCs w:val="22"/>
          <w:lang w:val="ru-RU"/>
        </w:rPr>
        <w:t>№ 000430197,  выдано 15 декабря 2002  г</w:t>
      </w:r>
      <w:r>
        <w:rPr>
          <w:rFonts w:cs="Tahoma"/>
          <w:sz w:val="22"/>
          <w:szCs w:val="22"/>
          <w:lang/>
        </w:rPr>
        <w:t xml:space="preserve">ода </w:t>
      </w:r>
      <w:r>
        <w:rPr>
          <w:rFonts w:cs="Tahoma"/>
          <w:sz w:val="22"/>
          <w:szCs w:val="22"/>
          <w:lang w:val="ru-RU"/>
        </w:rPr>
        <w:t>ИМНС  России  по  г.Йошкар-Ола Р</w:t>
      </w:r>
      <w:proofErr w:type="spellStart"/>
      <w:r>
        <w:rPr>
          <w:rFonts w:cs="Tahoma"/>
          <w:sz w:val="22"/>
          <w:szCs w:val="22"/>
          <w:lang/>
        </w:rPr>
        <w:t>еспублики</w:t>
      </w:r>
      <w:proofErr w:type="spellEnd"/>
      <w:r>
        <w:rPr>
          <w:rFonts w:cs="Tahoma"/>
          <w:sz w:val="22"/>
          <w:szCs w:val="22"/>
          <w:lang/>
        </w:rPr>
        <w:t xml:space="preserve"> Марий Эл),</w:t>
      </w:r>
      <w:r>
        <w:rPr>
          <w:rFonts w:cs="Tahoma"/>
          <w:sz w:val="22"/>
          <w:szCs w:val="22"/>
          <w:lang w:val="ru-RU"/>
        </w:rPr>
        <w:t xml:space="preserve"> ИНН/КПП 1215048572/121501001</w:t>
      </w:r>
      <w:r>
        <w:rPr>
          <w:rFonts w:cs="Tahoma"/>
          <w:sz w:val="22"/>
          <w:szCs w:val="22"/>
          <w:lang/>
        </w:rPr>
        <w:t>.</w:t>
      </w:r>
      <w:r>
        <w:rPr>
          <w:rFonts w:cs="Tahoma"/>
          <w:sz w:val="22"/>
          <w:szCs w:val="22"/>
          <w:lang w:val="ru-RU"/>
        </w:rPr>
        <w:t xml:space="preserve">  </w:t>
      </w:r>
    </w:p>
    <w:p w:rsidR="00D447E3" w:rsidRPr="0051485A" w:rsidRDefault="00D447E3" w:rsidP="00D447E3">
      <w:pPr>
        <w:ind w:firstLine="567"/>
        <w:jc w:val="both"/>
        <w:rPr>
          <w:rFonts w:cs="Times New Roman"/>
          <w:sz w:val="22"/>
          <w:szCs w:val="22"/>
        </w:rPr>
      </w:pPr>
      <w:r w:rsidRPr="0051485A">
        <w:rPr>
          <w:rFonts w:cs="Times New Roman"/>
          <w:color w:val="333333"/>
          <w:sz w:val="22"/>
          <w:szCs w:val="22"/>
          <w:shd w:val="clear" w:color="auto" w:fill="FFFFFF"/>
        </w:rPr>
        <w:t>Наименование Общества изменено с ОАО «Континент»  на АО «Континент»  в связи с вступлением в силу новых требований Гражданского кодекса РФ (ФЗ № 99-ФЗ от 05.05.2014 года). Соответствующие изменения внесены в устав Общества и зарегистрированы в ЕГРЮЛ за государственным регистрационным номером (ГРН) 2171215078164 от 09.03.2017.</w:t>
      </w:r>
    </w:p>
    <w:p w:rsidR="00D447E3" w:rsidRDefault="00D447E3" w:rsidP="00D447E3">
      <w:pPr>
        <w:autoSpaceDE w:val="0"/>
        <w:ind w:firstLine="567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 w:val="ru-RU"/>
        </w:rPr>
        <w:t>3.</w:t>
      </w:r>
      <w:r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sz w:val="22"/>
          <w:szCs w:val="22"/>
          <w:lang w:val="ru-RU"/>
        </w:rPr>
        <w:t xml:space="preserve">Учредители (участники)  предприятия, обладающие более 5% голосов в органе управления общества:  Заричный Владимир Владимирович – </w:t>
      </w:r>
      <w:r>
        <w:rPr>
          <w:rFonts w:cs="Tahoma"/>
          <w:sz w:val="22"/>
          <w:szCs w:val="22"/>
          <w:lang/>
        </w:rPr>
        <w:t>67</w:t>
      </w:r>
      <w:r>
        <w:rPr>
          <w:rFonts w:cs="Tahoma"/>
          <w:sz w:val="22"/>
          <w:szCs w:val="22"/>
          <w:lang w:val="ru-RU"/>
        </w:rPr>
        <w:t>,</w:t>
      </w:r>
      <w:r>
        <w:rPr>
          <w:rFonts w:cs="Tahoma"/>
          <w:sz w:val="22"/>
          <w:szCs w:val="22"/>
          <w:lang/>
        </w:rPr>
        <w:t>7</w:t>
      </w:r>
      <w:r>
        <w:rPr>
          <w:rFonts w:cs="Tahoma"/>
          <w:sz w:val="22"/>
          <w:szCs w:val="22"/>
          <w:lang w:val="ru-RU"/>
        </w:rPr>
        <w:t>% ;</w:t>
      </w:r>
      <w:r>
        <w:rPr>
          <w:rFonts w:cs="Tahoma"/>
          <w:sz w:val="22"/>
          <w:szCs w:val="22"/>
          <w:lang/>
        </w:rPr>
        <w:t xml:space="preserve"> Андреев Вячеслав Викторович – 11,3%.</w:t>
      </w:r>
      <w:r>
        <w:rPr>
          <w:rFonts w:cs="Tahoma"/>
          <w:sz w:val="22"/>
          <w:szCs w:val="22"/>
          <w:lang w:val="ru-RU"/>
        </w:rPr>
        <w:t xml:space="preserve">  </w:t>
      </w:r>
      <w:r>
        <w:rPr>
          <w:rFonts w:cs="Tahoma"/>
          <w:sz w:val="22"/>
          <w:szCs w:val="22"/>
          <w:lang/>
        </w:rPr>
        <w:t xml:space="preserve">   </w:t>
      </w:r>
    </w:p>
    <w:p w:rsidR="00D447E3" w:rsidRDefault="00D447E3" w:rsidP="00D447E3">
      <w:pPr>
        <w:autoSpaceDE w:val="0"/>
        <w:jc w:val="both"/>
        <w:rPr>
          <w:rFonts w:cs="Tahoma"/>
          <w:b/>
          <w:bCs/>
          <w:sz w:val="22"/>
          <w:szCs w:val="22"/>
          <w:lang/>
        </w:rPr>
      </w:pPr>
      <w:r>
        <w:rPr>
          <w:rFonts w:cs="Tahoma"/>
          <w:sz w:val="22"/>
          <w:szCs w:val="22"/>
          <w:lang w:val="ru-RU"/>
        </w:rPr>
        <w:t xml:space="preserve">    </w:t>
      </w:r>
      <w:r>
        <w:rPr>
          <w:rFonts w:cs="Tahoma"/>
          <w:sz w:val="22"/>
          <w:szCs w:val="22"/>
          <w:lang/>
        </w:rPr>
        <w:t xml:space="preserve">   </w:t>
      </w:r>
      <w:r>
        <w:rPr>
          <w:rFonts w:cs="Tahoma"/>
          <w:sz w:val="22"/>
          <w:szCs w:val="22"/>
          <w:lang w:val="ru-RU"/>
        </w:rPr>
        <w:t xml:space="preserve"> </w:t>
      </w:r>
      <w:r>
        <w:rPr>
          <w:rFonts w:cs="Tahoma"/>
          <w:sz w:val="22"/>
          <w:szCs w:val="22"/>
          <w:lang/>
        </w:rPr>
        <w:t xml:space="preserve">  4.</w:t>
      </w:r>
      <w:r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sz w:val="22"/>
          <w:szCs w:val="22"/>
          <w:lang/>
        </w:rPr>
        <w:t>Построенные и введенные в эксплуатацию</w:t>
      </w:r>
      <w:r>
        <w:rPr>
          <w:rFonts w:cs="Tahoma"/>
          <w:sz w:val="22"/>
          <w:szCs w:val="22"/>
          <w:lang w:val="ru-RU"/>
        </w:rPr>
        <w:t xml:space="preserve"> </w:t>
      </w:r>
      <w:r>
        <w:rPr>
          <w:rFonts w:cs="Tahoma"/>
          <w:sz w:val="22"/>
          <w:szCs w:val="22"/>
          <w:lang/>
        </w:rPr>
        <w:t>объекты</w:t>
      </w:r>
      <w:r>
        <w:rPr>
          <w:rFonts w:cs="Tahoma"/>
          <w:sz w:val="22"/>
          <w:szCs w:val="22"/>
          <w:lang w:val="ru-RU"/>
        </w:rPr>
        <w:t xml:space="preserve">, в которых принимал участие застройщик </w:t>
      </w:r>
      <w:r>
        <w:rPr>
          <w:rFonts w:cs="Tahoma"/>
          <w:sz w:val="22"/>
          <w:szCs w:val="22"/>
          <w:lang/>
        </w:rPr>
        <w:t>в течение трех лет, предшествующих опубликованию проектной декларации:</w:t>
      </w:r>
      <w:r>
        <w:rPr>
          <w:rFonts w:cs="Tahoma"/>
          <w:b/>
          <w:bCs/>
          <w:sz w:val="22"/>
          <w:szCs w:val="22"/>
          <w:lang/>
        </w:rPr>
        <w:t xml:space="preserve"> </w:t>
      </w:r>
    </w:p>
    <w:bookmarkEnd w:id="0"/>
    <w:p w:rsidR="00ED181D" w:rsidRDefault="00ED181D" w:rsidP="00ED181D">
      <w:pPr>
        <w:autoSpaceDE w:val="0"/>
        <w:ind w:firstLine="567"/>
        <w:jc w:val="both"/>
        <w:rPr>
          <w:rFonts w:eastAsia="Times New Roman" w:cs="Times New Roman"/>
          <w:b/>
          <w:bCs/>
          <w:sz w:val="22"/>
          <w:szCs w:val="22"/>
          <w:u w:val="single"/>
          <w:lang/>
        </w:rPr>
      </w:pPr>
      <w:r>
        <w:rPr>
          <w:rFonts w:eastAsia="Times New Roman" w:cs="Times New Roman"/>
          <w:sz w:val="22"/>
          <w:szCs w:val="22"/>
          <w:u w:val="single"/>
          <w:lang/>
        </w:rPr>
        <w:t>-</w:t>
      </w:r>
      <w:r>
        <w:rPr>
          <w:b/>
          <w:bCs/>
          <w:sz w:val="22"/>
          <w:szCs w:val="22"/>
          <w:u w:val="single"/>
        </w:rPr>
        <w:t xml:space="preserve"> Многоквартирный жилой дом,</w:t>
      </w:r>
      <w:r w:rsidRPr="00D70C68">
        <w:rPr>
          <w:b/>
          <w:bCs/>
          <w:sz w:val="22"/>
          <w:szCs w:val="22"/>
          <w:u w:val="single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u w:val="single"/>
          <w:lang/>
        </w:rPr>
        <w:t xml:space="preserve">расположенный по адресу </w:t>
      </w:r>
      <w:proofErr w:type="spellStart"/>
      <w:r>
        <w:rPr>
          <w:rFonts w:eastAsia="Times New Roman" w:cs="Times New Roman"/>
          <w:b/>
          <w:bCs/>
          <w:sz w:val="22"/>
          <w:szCs w:val="22"/>
          <w:u w:val="single"/>
          <w:lang/>
        </w:rPr>
        <w:t>РМЭ,г</w:t>
      </w:r>
      <w:proofErr w:type="gramStart"/>
      <w:r>
        <w:rPr>
          <w:rFonts w:eastAsia="Times New Roman" w:cs="Times New Roman"/>
          <w:b/>
          <w:bCs/>
          <w:sz w:val="22"/>
          <w:szCs w:val="22"/>
          <w:u w:val="single"/>
          <w:lang/>
        </w:rPr>
        <w:t>.Й</w:t>
      </w:r>
      <w:proofErr w:type="gramEnd"/>
      <w:r>
        <w:rPr>
          <w:rFonts w:eastAsia="Times New Roman" w:cs="Times New Roman"/>
          <w:b/>
          <w:bCs/>
          <w:sz w:val="22"/>
          <w:szCs w:val="22"/>
          <w:u w:val="single"/>
          <w:lang/>
        </w:rPr>
        <w:t>ошкар-Ола</w:t>
      </w:r>
      <w:proofErr w:type="spellEnd"/>
      <w:r>
        <w:rPr>
          <w:rFonts w:eastAsia="Times New Roman" w:cs="Times New Roman"/>
          <w:b/>
          <w:bCs/>
          <w:sz w:val="22"/>
          <w:szCs w:val="22"/>
          <w:u w:val="single"/>
          <w:lang/>
        </w:rPr>
        <w:t xml:space="preserve">, ул.Строителей, дом 77, </w:t>
      </w:r>
      <w:r>
        <w:rPr>
          <w:rFonts w:eastAsia="Verdana" w:cs="Tahoma"/>
          <w:b/>
          <w:bCs/>
          <w:sz w:val="22"/>
          <w:szCs w:val="22"/>
          <w:u w:val="single"/>
          <w:lang/>
        </w:rPr>
        <w:t xml:space="preserve">микрорайон «Интеграл» </w:t>
      </w:r>
      <w:r>
        <w:rPr>
          <w:rFonts w:eastAsia="Times New Roman" w:cs="Times New Roman"/>
          <w:b/>
          <w:bCs/>
          <w:sz w:val="22"/>
          <w:szCs w:val="22"/>
          <w:u w:val="single"/>
          <w:lang/>
        </w:rPr>
        <w:t xml:space="preserve">( </w:t>
      </w:r>
      <w:r>
        <w:rPr>
          <w:rFonts w:eastAsia="Times New Roman" w:cs="Times New Roman"/>
          <w:b/>
          <w:bCs/>
          <w:sz w:val="22"/>
          <w:szCs w:val="22"/>
          <w:u w:val="single"/>
          <w:lang w:val="en-US"/>
        </w:rPr>
        <w:t>II</w:t>
      </w:r>
      <w:r w:rsidRPr="008F7C2C">
        <w:rPr>
          <w:rFonts w:eastAsia="Times New Roman" w:cs="Times New Roman"/>
          <w:b/>
          <w:bCs/>
          <w:sz w:val="22"/>
          <w:szCs w:val="22"/>
          <w:u w:val="single"/>
          <w:lang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u w:val="single"/>
          <w:lang/>
        </w:rPr>
        <w:t>этап строительства,</w:t>
      </w:r>
      <w:r w:rsidRPr="008F7C2C">
        <w:rPr>
          <w:rFonts w:eastAsia="Times New Roman" w:cs="Times New Roman"/>
          <w:b/>
          <w:bCs/>
          <w:sz w:val="22"/>
          <w:szCs w:val="22"/>
          <w:u w:val="single"/>
          <w:lang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u w:val="single"/>
          <w:lang/>
        </w:rPr>
        <w:t>в осях «1- 25» )</w:t>
      </w:r>
    </w:p>
    <w:p w:rsidR="00ED181D" w:rsidRPr="00162466" w:rsidRDefault="00ED181D" w:rsidP="00ED181D">
      <w:pPr>
        <w:pStyle w:val="aa"/>
        <w:autoSpaceDE w:val="0"/>
        <w:jc w:val="both"/>
        <w:rPr>
          <w:rFonts w:ascii="Times New Roman" w:hAnsi="Times New Roman" w:cs="Tahoma"/>
          <w:sz w:val="22"/>
          <w:szCs w:val="22"/>
          <w:lang/>
        </w:rPr>
      </w:pPr>
      <w:r w:rsidRPr="00162466">
        <w:rPr>
          <w:rFonts w:ascii="Times New Roman" w:hAnsi="Times New Roman" w:cs="Tahoma"/>
          <w:sz w:val="22"/>
          <w:szCs w:val="22"/>
          <w:lang/>
        </w:rPr>
        <w:t xml:space="preserve">фактические сроки строительства: начало - 3кв. 2012 года;  ввод - июнь 2014 года. </w:t>
      </w:r>
    </w:p>
    <w:p w:rsidR="00ED181D" w:rsidRPr="00162466" w:rsidRDefault="00ED181D" w:rsidP="00ED181D">
      <w:pPr>
        <w:pStyle w:val="aa"/>
        <w:autoSpaceDE w:val="0"/>
        <w:ind w:firstLine="567"/>
        <w:jc w:val="both"/>
        <w:rPr>
          <w:rFonts w:ascii="Times New Roman" w:eastAsia="Times New Roman" w:hAnsi="Times New Roman" w:cs="Tahoma"/>
          <w:sz w:val="22"/>
          <w:szCs w:val="22"/>
          <w:lang/>
        </w:rPr>
      </w:pPr>
      <w:r w:rsidRPr="00162466">
        <w:rPr>
          <w:rFonts w:ascii="Times New Roman" w:hAnsi="Times New Roman" w:cs="Tahoma"/>
          <w:b/>
          <w:bCs/>
          <w:sz w:val="22"/>
          <w:szCs w:val="22"/>
          <w:u w:val="single"/>
          <w:lang/>
        </w:rPr>
        <w:t>-</w:t>
      </w:r>
      <w:r w:rsidRPr="00162466">
        <w:rPr>
          <w:rFonts w:ascii="Times New Roman" w:hAnsi="Times New Roman" w:cs="Tahoma"/>
          <w:b/>
          <w:bCs/>
          <w:sz w:val="22"/>
          <w:szCs w:val="22"/>
          <w:u w:val="single"/>
          <w:lang/>
        </w:rPr>
        <w:t xml:space="preserve"> </w:t>
      </w:r>
      <w:r w:rsidRPr="00162466">
        <w:rPr>
          <w:rFonts w:ascii="Times New Roman" w:hAnsi="Times New Roman" w:cs="Tahoma"/>
          <w:b/>
          <w:bCs/>
          <w:sz w:val="22"/>
          <w:szCs w:val="22"/>
          <w:u w:val="single"/>
          <w:lang/>
        </w:rPr>
        <w:t>Многоквартирный жилой дом,</w:t>
      </w:r>
      <w:r w:rsidRPr="00162466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/>
        </w:rPr>
        <w:t xml:space="preserve"> расположенный по адресу:  г.Йошкар-Ола,  ул. Димитрова, дом 62</w:t>
      </w:r>
      <w:r w:rsidRPr="00162466">
        <w:rPr>
          <w:rFonts w:ascii="Times New Roman" w:eastAsia="Times New Roman" w:hAnsi="Times New Roman" w:cs="Times New Roman"/>
          <w:sz w:val="22"/>
          <w:szCs w:val="22"/>
          <w:u w:val="single"/>
          <w:lang/>
        </w:rPr>
        <w:t xml:space="preserve"> , </w:t>
      </w:r>
      <w:r w:rsidRPr="00162466">
        <w:rPr>
          <w:rFonts w:ascii="Times New Roman" w:eastAsia="Times New Roman" w:hAnsi="Times New Roman" w:cs="Tahoma"/>
          <w:sz w:val="22"/>
          <w:szCs w:val="22"/>
          <w:lang/>
        </w:rPr>
        <w:t>фактические сроки строительства</w:t>
      </w:r>
      <w:proofErr w:type="gramStart"/>
      <w:r w:rsidRPr="00162466">
        <w:rPr>
          <w:rFonts w:ascii="Times New Roman" w:eastAsia="Times New Roman" w:hAnsi="Times New Roman" w:cs="Tahoma"/>
          <w:sz w:val="22"/>
          <w:szCs w:val="22"/>
          <w:lang/>
        </w:rPr>
        <w:t xml:space="preserve"> :</w:t>
      </w:r>
      <w:proofErr w:type="gramEnd"/>
      <w:r w:rsidRPr="00162466">
        <w:rPr>
          <w:rFonts w:ascii="Times New Roman" w:eastAsia="Times New Roman" w:hAnsi="Times New Roman" w:cs="Tahoma"/>
          <w:sz w:val="22"/>
          <w:szCs w:val="22"/>
          <w:lang/>
        </w:rPr>
        <w:t xml:space="preserve"> начало - 3кв. 2012года;  ввод - июнь 2014 года. </w:t>
      </w:r>
    </w:p>
    <w:p w:rsidR="00ED181D" w:rsidRPr="00162466" w:rsidRDefault="00ED181D" w:rsidP="00ED181D">
      <w:pPr>
        <w:pStyle w:val="aa"/>
        <w:autoSpaceDE w:val="0"/>
        <w:ind w:left="-12" w:firstLine="579"/>
        <w:jc w:val="both"/>
        <w:rPr>
          <w:rFonts w:ascii="Times New Roman" w:eastAsia="Times New Roman" w:hAnsi="Times New Roman" w:cs="Tahoma"/>
          <w:sz w:val="22"/>
          <w:szCs w:val="22"/>
          <w:lang/>
        </w:rPr>
      </w:pPr>
      <w:r w:rsidRPr="00162466">
        <w:rPr>
          <w:rFonts w:ascii="Times New Roman" w:eastAsia="Times New Roman" w:hAnsi="Times New Roman" w:cs="Tahoma"/>
          <w:sz w:val="22"/>
          <w:szCs w:val="22"/>
          <w:u w:val="single"/>
          <w:lang/>
        </w:rPr>
        <w:t>-</w:t>
      </w:r>
      <w:r w:rsidRPr="00162466">
        <w:rPr>
          <w:rFonts w:ascii="Times New Roman" w:eastAsia="Times New Roman" w:hAnsi="Times New Roman" w:cs="Tahoma"/>
          <w:b/>
          <w:bCs/>
          <w:sz w:val="22"/>
          <w:szCs w:val="22"/>
          <w:u w:val="single"/>
          <w:lang/>
        </w:rPr>
        <w:t xml:space="preserve"> Многоэтажный многоквартирный жилой дом со  встроенными офисными помещениями и подземной автостоянкой расположенный по адресу: г</w:t>
      </w:r>
      <w:proofErr w:type="gramStart"/>
      <w:r w:rsidRPr="00162466">
        <w:rPr>
          <w:rFonts w:ascii="Times New Roman" w:eastAsia="Times New Roman" w:hAnsi="Times New Roman" w:cs="Tahoma"/>
          <w:b/>
          <w:bCs/>
          <w:sz w:val="22"/>
          <w:szCs w:val="22"/>
          <w:u w:val="single"/>
          <w:lang/>
        </w:rPr>
        <w:t>.Й</w:t>
      </w:r>
      <w:proofErr w:type="gramEnd"/>
      <w:r w:rsidRPr="00162466">
        <w:rPr>
          <w:rFonts w:ascii="Times New Roman" w:eastAsia="Times New Roman" w:hAnsi="Times New Roman" w:cs="Tahoma"/>
          <w:b/>
          <w:bCs/>
          <w:sz w:val="22"/>
          <w:szCs w:val="22"/>
          <w:u w:val="single"/>
          <w:lang/>
        </w:rPr>
        <w:t xml:space="preserve">ошкар-Ола, ул.Вознесенская, 30 </w:t>
      </w:r>
      <w:r w:rsidRPr="00162466">
        <w:rPr>
          <w:rFonts w:ascii="Times New Roman" w:eastAsia="Times New Roman" w:hAnsi="Times New Roman" w:cs="Tahoma"/>
          <w:sz w:val="22"/>
          <w:szCs w:val="22"/>
          <w:lang/>
        </w:rPr>
        <w:t>, фактические сроки строительства: начало - 1 кв.2013 года; ввод  - 30.09. 2014.</w:t>
      </w:r>
    </w:p>
    <w:p w:rsidR="00ED181D" w:rsidRPr="00162466" w:rsidRDefault="00ED181D" w:rsidP="00ED181D">
      <w:pPr>
        <w:pStyle w:val="aa"/>
        <w:autoSpaceDE w:val="0"/>
        <w:ind w:left="-12" w:firstLine="579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 w:rsidRPr="00162466">
        <w:rPr>
          <w:rFonts w:ascii="Times New Roman" w:hAnsi="Times New Roman" w:cs="Times New Roman"/>
          <w:b/>
          <w:bCs/>
          <w:sz w:val="22"/>
          <w:szCs w:val="22"/>
          <w:u w:val="single"/>
          <w:lang/>
        </w:rPr>
        <w:t xml:space="preserve">- Многоквартирный жилой дом  </w:t>
      </w:r>
      <w:proofErr w:type="gramStart"/>
      <w:r w:rsidRPr="00162466">
        <w:rPr>
          <w:rFonts w:ascii="Times New Roman" w:hAnsi="Times New Roman" w:cs="Times New Roman"/>
          <w:b/>
          <w:bCs/>
          <w:sz w:val="22"/>
          <w:szCs w:val="22"/>
          <w:u w:val="single"/>
          <w:lang/>
        </w:rPr>
        <w:t xml:space="preserve">( </w:t>
      </w:r>
      <w:proofErr w:type="gramEnd"/>
      <w:r w:rsidRPr="00162466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II</w:t>
      </w:r>
      <w:r w:rsidRPr="00162466">
        <w:rPr>
          <w:rFonts w:ascii="Times New Roman" w:hAnsi="Times New Roman" w:cs="Times New Roman"/>
          <w:b/>
          <w:bCs/>
          <w:sz w:val="22"/>
          <w:szCs w:val="22"/>
          <w:u w:val="single"/>
          <w:lang/>
        </w:rPr>
        <w:t xml:space="preserve"> очередь строительства ), расположенный по адресу: Йошкар-Ола, ул. Петрова,28</w:t>
      </w:r>
      <w:r w:rsidRPr="00162466">
        <w:rPr>
          <w:rFonts w:ascii="Times New Roman" w:hAnsi="Times New Roman" w:cs="Times New Roman"/>
          <w:b/>
          <w:bCs/>
          <w:sz w:val="22"/>
          <w:szCs w:val="22"/>
          <w:lang/>
        </w:rPr>
        <w:t xml:space="preserve">,  </w:t>
      </w:r>
      <w:r w:rsidRPr="00162466">
        <w:rPr>
          <w:rFonts w:ascii="Times New Roman" w:eastAsia="Times New Roman" w:hAnsi="Times New Roman" w:cs="Times New Roman"/>
          <w:sz w:val="22"/>
          <w:szCs w:val="22"/>
          <w:lang/>
        </w:rPr>
        <w:t>фактические сроки стр</w:t>
      </w:r>
      <w:r>
        <w:rPr>
          <w:rFonts w:ascii="Times New Roman" w:eastAsia="Times New Roman" w:hAnsi="Times New Roman" w:cs="Times New Roman"/>
          <w:sz w:val="22"/>
          <w:szCs w:val="22"/>
          <w:lang/>
        </w:rPr>
        <w:t>оительства: начало - 2 кв.2013го</w:t>
      </w:r>
      <w:r w:rsidRPr="00162466">
        <w:rPr>
          <w:rFonts w:ascii="Times New Roman" w:eastAsia="Times New Roman" w:hAnsi="Times New Roman" w:cs="Times New Roman"/>
          <w:sz w:val="22"/>
          <w:szCs w:val="22"/>
          <w:lang/>
        </w:rPr>
        <w:t>да;  ввод  - 15.12 2014.</w:t>
      </w:r>
    </w:p>
    <w:p w:rsidR="00ED181D" w:rsidRPr="00162466" w:rsidRDefault="00ED181D" w:rsidP="00CA5F31">
      <w:pPr>
        <w:pStyle w:val="ac"/>
        <w:spacing w:after="0"/>
        <w:ind w:firstLine="567"/>
        <w:rPr>
          <w:sz w:val="22"/>
          <w:szCs w:val="22"/>
        </w:rPr>
      </w:pPr>
      <w:r w:rsidRPr="00162466">
        <w:rPr>
          <w:b/>
          <w:bCs/>
          <w:sz w:val="22"/>
          <w:szCs w:val="22"/>
          <w:u w:val="single"/>
        </w:rPr>
        <w:t xml:space="preserve">- Многоквартирный жилой дом ( </w:t>
      </w:r>
      <w:r w:rsidRPr="00162466">
        <w:rPr>
          <w:b/>
          <w:bCs/>
          <w:sz w:val="22"/>
          <w:szCs w:val="22"/>
          <w:u w:val="single"/>
          <w:lang w:val="en-US"/>
        </w:rPr>
        <w:t>III</w:t>
      </w:r>
      <w:r w:rsidRPr="00162466">
        <w:rPr>
          <w:b/>
          <w:bCs/>
          <w:sz w:val="22"/>
          <w:szCs w:val="22"/>
          <w:u w:val="single"/>
        </w:rPr>
        <w:t xml:space="preserve"> очередь строительства )</w:t>
      </w:r>
      <w:proofErr w:type="gramStart"/>
      <w:r w:rsidRPr="00162466">
        <w:rPr>
          <w:b/>
          <w:bCs/>
          <w:sz w:val="22"/>
          <w:szCs w:val="22"/>
          <w:u w:val="single"/>
        </w:rPr>
        <w:t xml:space="preserve"> ,</w:t>
      </w:r>
      <w:proofErr w:type="gramEnd"/>
      <w:r w:rsidRPr="00162466">
        <w:rPr>
          <w:b/>
          <w:bCs/>
          <w:sz w:val="22"/>
          <w:szCs w:val="22"/>
          <w:u w:val="single"/>
        </w:rPr>
        <w:t xml:space="preserve"> расположенный по адресу: Йошкар-Ола, ул. Петрова,28</w:t>
      </w:r>
      <w:r w:rsidRPr="00162466">
        <w:rPr>
          <w:b/>
          <w:bCs/>
          <w:sz w:val="22"/>
          <w:szCs w:val="22"/>
        </w:rPr>
        <w:t xml:space="preserve">, </w:t>
      </w:r>
      <w:r w:rsidRPr="00162466">
        <w:rPr>
          <w:color w:val="000000"/>
          <w:sz w:val="22"/>
          <w:szCs w:val="22"/>
        </w:rPr>
        <w:t>фактические сроки строительства: начало 2 кв.2014</w:t>
      </w:r>
      <w:r>
        <w:rPr>
          <w:color w:val="000000"/>
          <w:sz w:val="22"/>
          <w:szCs w:val="22"/>
        </w:rPr>
        <w:t xml:space="preserve"> </w:t>
      </w:r>
      <w:r w:rsidRPr="00162466">
        <w:rPr>
          <w:color w:val="000000"/>
          <w:sz w:val="22"/>
          <w:szCs w:val="22"/>
        </w:rPr>
        <w:t xml:space="preserve">г.– ввод </w:t>
      </w:r>
      <w:r>
        <w:rPr>
          <w:color w:val="000000"/>
          <w:sz w:val="22"/>
          <w:szCs w:val="22"/>
        </w:rPr>
        <w:t xml:space="preserve">         </w:t>
      </w:r>
      <w:r w:rsidRPr="00162466">
        <w:rPr>
          <w:color w:val="000000"/>
          <w:sz w:val="22"/>
          <w:szCs w:val="22"/>
        </w:rPr>
        <w:t>16.07. 2015</w:t>
      </w:r>
      <w:r>
        <w:rPr>
          <w:color w:val="000000"/>
          <w:sz w:val="22"/>
          <w:szCs w:val="22"/>
        </w:rPr>
        <w:t>.</w:t>
      </w:r>
      <w:r w:rsidR="00CA5F3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162466">
        <w:rPr>
          <w:b/>
          <w:bCs/>
          <w:sz w:val="22"/>
          <w:szCs w:val="22"/>
          <w:u w:val="single"/>
        </w:rPr>
        <w:t>- Многоквартирный жилой дом</w:t>
      </w:r>
      <w:proofErr w:type="gramStart"/>
      <w:r w:rsidRPr="00162466">
        <w:rPr>
          <w:b/>
          <w:bCs/>
          <w:sz w:val="22"/>
          <w:szCs w:val="22"/>
          <w:u w:val="single"/>
        </w:rPr>
        <w:t xml:space="preserve"> ,</w:t>
      </w:r>
      <w:proofErr w:type="gramEnd"/>
      <w:r w:rsidRPr="00162466">
        <w:rPr>
          <w:b/>
          <w:bCs/>
          <w:sz w:val="22"/>
          <w:szCs w:val="22"/>
          <w:u w:val="single"/>
        </w:rPr>
        <w:t>расположенный по адресу : Йошкар-Ола, ул</w:t>
      </w:r>
      <w:proofErr w:type="gramStart"/>
      <w:r w:rsidRPr="00162466">
        <w:rPr>
          <w:b/>
          <w:bCs/>
          <w:sz w:val="22"/>
          <w:szCs w:val="22"/>
          <w:u w:val="single"/>
        </w:rPr>
        <w:t>.Ф</w:t>
      </w:r>
      <w:proofErr w:type="gramEnd"/>
      <w:r w:rsidRPr="00162466">
        <w:rPr>
          <w:b/>
          <w:bCs/>
          <w:sz w:val="22"/>
          <w:szCs w:val="22"/>
          <w:u w:val="single"/>
        </w:rPr>
        <w:t>естивальная, 62</w:t>
      </w:r>
      <w:r w:rsidRPr="00162466">
        <w:rPr>
          <w:sz w:val="22"/>
          <w:szCs w:val="22"/>
        </w:rPr>
        <w:t xml:space="preserve">, </w:t>
      </w:r>
      <w:r w:rsidRPr="00162466">
        <w:rPr>
          <w:color w:val="000000"/>
          <w:sz w:val="22"/>
          <w:szCs w:val="22"/>
        </w:rPr>
        <w:t>фактические сроки строительства: начало 4 кв.2013</w:t>
      </w:r>
      <w:r>
        <w:rPr>
          <w:color w:val="000000"/>
          <w:sz w:val="22"/>
          <w:szCs w:val="22"/>
        </w:rPr>
        <w:t xml:space="preserve"> </w:t>
      </w:r>
      <w:r w:rsidRPr="0016246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162466">
        <w:rPr>
          <w:color w:val="000000"/>
          <w:sz w:val="22"/>
          <w:szCs w:val="22"/>
        </w:rPr>
        <w:t>– ввод 31.08.2015.</w:t>
      </w:r>
    </w:p>
    <w:p w:rsidR="00ED181D" w:rsidRDefault="00ED181D" w:rsidP="00ED181D">
      <w:pPr>
        <w:pStyle w:val="ac"/>
        <w:spacing w:after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- </w:t>
      </w:r>
      <w:r w:rsidRPr="00162466">
        <w:rPr>
          <w:b/>
          <w:bCs/>
          <w:sz w:val="22"/>
          <w:szCs w:val="22"/>
          <w:u w:val="single"/>
        </w:rPr>
        <w:t xml:space="preserve"> Многоквартирный жилой дом</w:t>
      </w:r>
      <w:proofErr w:type="gramStart"/>
      <w:r w:rsidRPr="00162466">
        <w:rPr>
          <w:b/>
          <w:bCs/>
          <w:sz w:val="22"/>
          <w:szCs w:val="22"/>
          <w:u w:val="single"/>
        </w:rPr>
        <w:t xml:space="preserve"> ,</w:t>
      </w:r>
      <w:proofErr w:type="gramEnd"/>
      <w:r w:rsidRPr="00162466">
        <w:rPr>
          <w:b/>
          <w:bCs/>
          <w:sz w:val="22"/>
          <w:szCs w:val="22"/>
          <w:u w:val="single"/>
        </w:rPr>
        <w:t xml:space="preserve">расположенный по адресу : </w:t>
      </w:r>
      <w:r>
        <w:rPr>
          <w:b/>
          <w:bCs/>
          <w:sz w:val="22"/>
          <w:szCs w:val="22"/>
          <w:u w:val="single"/>
        </w:rPr>
        <w:t>РМЭ, пос</w:t>
      </w:r>
      <w:proofErr w:type="gramStart"/>
      <w:r>
        <w:rPr>
          <w:b/>
          <w:bCs/>
          <w:sz w:val="22"/>
          <w:szCs w:val="22"/>
          <w:u w:val="single"/>
        </w:rPr>
        <w:t>.О</w:t>
      </w:r>
      <w:proofErr w:type="gramEnd"/>
      <w:r>
        <w:rPr>
          <w:b/>
          <w:bCs/>
          <w:sz w:val="22"/>
          <w:szCs w:val="22"/>
          <w:u w:val="single"/>
        </w:rPr>
        <w:t xml:space="preserve">ршанка, </w:t>
      </w:r>
      <w:r w:rsidRPr="00162466">
        <w:rPr>
          <w:b/>
          <w:bCs/>
          <w:sz w:val="22"/>
          <w:szCs w:val="22"/>
          <w:u w:val="single"/>
        </w:rPr>
        <w:t>ул.</w:t>
      </w:r>
      <w:r>
        <w:rPr>
          <w:b/>
          <w:bCs/>
          <w:sz w:val="22"/>
          <w:szCs w:val="22"/>
          <w:u w:val="single"/>
        </w:rPr>
        <w:t>Первомайская</w:t>
      </w:r>
      <w:r w:rsidRPr="00162466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</w:t>
      </w:r>
      <w:r w:rsidRPr="00162466">
        <w:rPr>
          <w:b/>
          <w:bCs/>
          <w:sz w:val="22"/>
          <w:szCs w:val="22"/>
          <w:u w:val="single"/>
        </w:rPr>
        <w:t>2</w:t>
      </w:r>
      <w:r w:rsidRPr="00162466">
        <w:rPr>
          <w:sz w:val="22"/>
          <w:szCs w:val="22"/>
        </w:rPr>
        <w:t xml:space="preserve">, </w:t>
      </w:r>
      <w:r w:rsidRPr="00162466">
        <w:rPr>
          <w:color w:val="000000"/>
          <w:sz w:val="22"/>
          <w:szCs w:val="22"/>
        </w:rPr>
        <w:t>фактические сроки</w:t>
      </w:r>
      <w:r>
        <w:rPr>
          <w:color w:val="000000"/>
          <w:sz w:val="22"/>
          <w:szCs w:val="22"/>
        </w:rPr>
        <w:t xml:space="preserve"> строительства: начало 4 кв.2014 </w:t>
      </w:r>
      <w:r w:rsidRPr="0016246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162466">
        <w:rPr>
          <w:color w:val="000000"/>
          <w:sz w:val="22"/>
          <w:szCs w:val="22"/>
        </w:rPr>
        <w:t xml:space="preserve">– ввод </w:t>
      </w:r>
      <w:r>
        <w:rPr>
          <w:color w:val="000000"/>
          <w:sz w:val="22"/>
          <w:szCs w:val="22"/>
        </w:rPr>
        <w:t xml:space="preserve"> 10.11</w:t>
      </w:r>
      <w:r w:rsidRPr="00162466">
        <w:rPr>
          <w:color w:val="000000"/>
          <w:sz w:val="22"/>
          <w:szCs w:val="22"/>
        </w:rPr>
        <w:t>.2015.</w:t>
      </w:r>
    </w:p>
    <w:p w:rsidR="00ED181D" w:rsidRPr="00162466" w:rsidRDefault="00ED181D" w:rsidP="00ED181D">
      <w:pPr>
        <w:pStyle w:val="ac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           -</w:t>
      </w:r>
      <w:r w:rsidRPr="00162466">
        <w:rPr>
          <w:b/>
          <w:bCs/>
          <w:sz w:val="22"/>
          <w:szCs w:val="22"/>
          <w:u w:val="single"/>
        </w:rPr>
        <w:t>Многоквартирный жилой дом</w:t>
      </w:r>
      <w:proofErr w:type="gramStart"/>
      <w:r w:rsidRPr="00162466">
        <w:rPr>
          <w:b/>
          <w:bCs/>
          <w:sz w:val="22"/>
          <w:szCs w:val="22"/>
          <w:u w:val="single"/>
        </w:rPr>
        <w:t xml:space="preserve"> ,</w:t>
      </w:r>
      <w:proofErr w:type="gramEnd"/>
      <w:r w:rsidRPr="00162466">
        <w:rPr>
          <w:b/>
          <w:bCs/>
          <w:sz w:val="22"/>
          <w:szCs w:val="22"/>
          <w:u w:val="single"/>
        </w:rPr>
        <w:t>расположенный по адресу : Йошкар-Ола, ул</w:t>
      </w:r>
      <w:proofErr w:type="gramStart"/>
      <w:r w:rsidRPr="00162466">
        <w:rPr>
          <w:b/>
          <w:bCs/>
          <w:sz w:val="22"/>
          <w:szCs w:val="22"/>
          <w:u w:val="single"/>
        </w:rPr>
        <w:t>.Ф</w:t>
      </w:r>
      <w:proofErr w:type="gramEnd"/>
      <w:r w:rsidRPr="00162466">
        <w:rPr>
          <w:b/>
          <w:bCs/>
          <w:sz w:val="22"/>
          <w:szCs w:val="22"/>
          <w:u w:val="single"/>
        </w:rPr>
        <w:t>естивальная, 62</w:t>
      </w:r>
      <w:r>
        <w:rPr>
          <w:b/>
          <w:bCs/>
          <w:sz w:val="22"/>
          <w:szCs w:val="22"/>
          <w:u w:val="single"/>
        </w:rPr>
        <w:t xml:space="preserve"> б </w:t>
      </w:r>
      <w:r w:rsidRPr="00162466">
        <w:rPr>
          <w:sz w:val="22"/>
          <w:szCs w:val="22"/>
        </w:rPr>
        <w:t xml:space="preserve">, </w:t>
      </w:r>
      <w:r w:rsidRPr="00162466">
        <w:rPr>
          <w:color w:val="000000"/>
          <w:sz w:val="22"/>
          <w:szCs w:val="22"/>
        </w:rPr>
        <w:t>фактические сроки</w:t>
      </w:r>
      <w:r>
        <w:rPr>
          <w:color w:val="000000"/>
          <w:sz w:val="22"/>
          <w:szCs w:val="22"/>
        </w:rPr>
        <w:t xml:space="preserve"> строительства: начало 4 кв.2014 </w:t>
      </w:r>
      <w:r w:rsidRPr="0016246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162466">
        <w:rPr>
          <w:color w:val="000000"/>
          <w:sz w:val="22"/>
          <w:szCs w:val="22"/>
        </w:rPr>
        <w:t xml:space="preserve">– ввод </w:t>
      </w:r>
      <w:r>
        <w:rPr>
          <w:color w:val="000000"/>
          <w:sz w:val="22"/>
          <w:szCs w:val="22"/>
        </w:rPr>
        <w:t>02.03.2016.</w:t>
      </w:r>
    </w:p>
    <w:p w:rsidR="00ED181D" w:rsidRPr="00162466" w:rsidRDefault="00ED181D" w:rsidP="00ED181D">
      <w:pPr>
        <w:pStyle w:val="ac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         - </w:t>
      </w:r>
      <w:r w:rsidRPr="00162466">
        <w:rPr>
          <w:b/>
          <w:bCs/>
          <w:sz w:val="22"/>
          <w:szCs w:val="22"/>
          <w:u w:val="single"/>
        </w:rPr>
        <w:t>Многоквартирный жилой дом</w:t>
      </w:r>
      <w:proofErr w:type="gramStart"/>
      <w:r w:rsidRPr="00162466">
        <w:rPr>
          <w:b/>
          <w:bCs/>
          <w:sz w:val="22"/>
          <w:szCs w:val="22"/>
          <w:u w:val="single"/>
        </w:rPr>
        <w:t xml:space="preserve"> ,</w:t>
      </w:r>
      <w:proofErr w:type="gramEnd"/>
      <w:r w:rsidRPr="00162466">
        <w:rPr>
          <w:b/>
          <w:bCs/>
          <w:sz w:val="22"/>
          <w:szCs w:val="22"/>
          <w:u w:val="single"/>
        </w:rPr>
        <w:t>расположенный по адресу : Йошкар-Ола, ул</w:t>
      </w:r>
      <w:proofErr w:type="gramStart"/>
      <w:r w:rsidRPr="00162466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З</w:t>
      </w:r>
      <w:proofErr w:type="gramEnd"/>
      <w:r>
        <w:rPr>
          <w:b/>
          <w:bCs/>
          <w:sz w:val="22"/>
          <w:szCs w:val="22"/>
          <w:u w:val="single"/>
        </w:rPr>
        <w:t xml:space="preserve">ападная дом 27 ( 2 этап </w:t>
      </w:r>
      <w:proofErr w:type="spellStart"/>
      <w:r>
        <w:rPr>
          <w:b/>
          <w:bCs/>
          <w:sz w:val="22"/>
          <w:szCs w:val="22"/>
          <w:u w:val="single"/>
        </w:rPr>
        <w:t>стр-ва</w:t>
      </w:r>
      <w:proofErr w:type="spellEnd"/>
      <w:r>
        <w:rPr>
          <w:b/>
          <w:bCs/>
          <w:sz w:val="22"/>
          <w:szCs w:val="22"/>
          <w:u w:val="single"/>
        </w:rPr>
        <w:t xml:space="preserve">)  </w:t>
      </w:r>
      <w:r w:rsidRPr="00162466">
        <w:rPr>
          <w:sz w:val="22"/>
          <w:szCs w:val="22"/>
        </w:rPr>
        <w:t xml:space="preserve">, </w:t>
      </w:r>
      <w:r w:rsidRPr="00162466">
        <w:rPr>
          <w:color w:val="000000"/>
          <w:sz w:val="22"/>
          <w:szCs w:val="22"/>
        </w:rPr>
        <w:t>фактические сроки</w:t>
      </w:r>
      <w:r>
        <w:rPr>
          <w:color w:val="000000"/>
          <w:sz w:val="22"/>
          <w:szCs w:val="22"/>
        </w:rPr>
        <w:t xml:space="preserve"> строительства: 02.кв.2015 </w:t>
      </w:r>
      <w:r w:rsidRPr="0016246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162466">
        <w:rPr>
          <w:color w:val="000000"/>
          <w:sz w:val="22"/>
          <w:szCs w:val="22"/>
        </w:rPr>
        <w:t xml:space="preserve">– ввод </w:t>
      </w:r>
      <w:r>
        <w:rPr>
          <w:color w:val="000000"/>
          <w:sz w:val="22"/>
          <w:szCs w:val="22"/>
        </w:rPr>
        <w:t>26.09.2016.</w:t>
      </w:r>
    </w:p>
    <w:p w:rsidR="00CA5F31" w:rsidRPr="00CA5F31" w:rsidRDefault="00ED181D" w:rsidP="00ED181D">
      <w:pPr>
        <w:pStyle w:val="ac"/>
        <w:spacing w:after="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         - </w:t>
      </w:r>
      <w:r w:rsidRPr="00162466">
        <w:rPr>
          <w:b/>
          <w:bCs/>
          <w:sz w:val="22"/>
          <w:szCs w:val="22"/>
          <w:u w:val="single"/>
        </w:rPr>
        <w:t>Многоквартирный жилой дом</w:t>
      </w:r>
      <w:proofErr w:type="gramStart"/>
      <w:r w:rsidRPr="00162466">
        <w:rPr>
          <w:b/>
          <w:bCs/>
          <w:sz w:val="22"/>
          <w:szCs w:val="22"/>
          <w:u w:val="single"/>
        </w:rPr>
        <w:t xml:space="preserve"> ,</w:t>
      </w:r>
      <w:proofErr w:type="gramEnd"/>
      <w:r w:rsidRPr="00162466">
        <w:rPr>
          <w:b/>
          <w:bCs/>
          <w:sz w:val="22"/>
          <w:szCs w:val="22"/>
          <w:u w:val="single"/>
        </w:rPr>
        <w:t>расположенный по адресу : Йошкар-Ола, ул</w:t>
      </w:r>
      <w:proofErr w:type="gramStart"/>
      <w:r w:rsidRPr="00162466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З</w:t>
      </w:r>
      <w:proofErr w:type="gramEnd"/>
      <w:r>
        <w:rPr>
          <w:b/>
          <w:bCs/>
          <w:sz w:val="22"/>
          <w:szCs w:val="22"/>
          <w:u w:val="single"/>
        </w:rPr>
        <w:t xml:space="preserve">ападная дом 27 ( 1 этап </w:t>
      </w:r>
      <w:proofErr w:type="spellStart"/>
      <w:r>
        <w:rPr>
          <w:b/>
          <w:bCs/>
          <w:sz w:val="22"/>
          <w:szCs w:val="22"/>
          <w:u w:val="single"/>
        </w:rPr>
        <w:t>стр-ва</w:t>
      </w:r>
      <w:proofErr w:type="spellEnd"/>
      <w:r>
        <w:rPr>
          <w:b/>
          <w:bCs/>
          <w:sz w:val="22"/>
          <w:szCs w:val="22"/>
          <w:u w:val="single"/>
        </w:rPr>
        <w:t xml:space="preserve">)  </w:t>
      </w:r>
      <w:r w:rsidRPr="00162466">
        <w:rPr>
          <w:sz w:val="22"/>
          <w:szCs w:val="22"/>
        </w:rPr>
        <w:t xml:space="preserve">, </w:t>
      </w:r>
      <w:r w:rsidRPr="00162466">
        <w:rPr>
          <w:color w:val="000000"/>
          <w:sz w:val="22"/>
          <w:szCs w:val="22"/>
        </w:rPr>
        <w:t>фактические сроки</w:t>
      </w:r>
      <w:r>
        <w:rPr>
          <w:color w:val="000000"/>
          <w:sz w:val="22"/>
          <w:szCs w:val="22"/>
        </w:rPr>
        <w:t xml:space="preserve"> строительства: 02.кв.2015 </w:t>
      </w:r>
      <w:r w:rsidRPr="0016246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Pr="00162466">
        <w:rPr>
          <w:color w:val="000000"/>
          <w:sz w:val="22"/>
          <w:szCs w:val="22"/>
        </w:rPr>
        <w:t xml:space="preserve">– ввод </w:t>
      </w:r>
      <w:r>
        <w:rPr>
          <w:color w:val="000000"/>
          <w:sz w:val="22"/>
          <w:szCs w:val="22"/>
        </w:rPr>
        <w:t>06.04.2017.</w:t>
      </w:r>
    </w:p>
    <w:p w:rsidR="00CA5F31" w:rsidRPr="00374A7A" w:rsidRDefault="00CA5F31" w:rsidP="00CA5F31">
      <w:pPr>
        <w:pStyle w:val="aa"/>
        <w:autoSpaceDE w:val="0"/>
        <w:ind w:left="-12" w:firstLine="579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>
        <w:rPr>
          <w:rFonts w:ascii="Times New Roman" w:eastAsia="Times New Roman" w:hAnsi="Times New Roman" w:cs="Times New Roman"/>
          <w:sz w:val="22"/>
          <w:szCs w:val="22"/>
          <w:lang/>
        </w:rPr>
        <w:t>-</w:t>
      </w:r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Многоквартирный  жилой </w:t>
      </w:r>
      <w:proofErr w:type="spell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дом</w:t>
      </w:r>
      <w:proofErr w:type="gram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,р</w:t>
      </w:r>
      <w:proofErr w:type="gram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асположенный</w:t>
      </w:r>
      <w:proofErr w:type="spell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 по адресу: </w:t>
      </w:r>
      <w:proofErr w:type="spell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Йошкар-Ола</w:t>
      </w:r>
      <w:proofErr w:type="gram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,у</w:t>
      </w:r>
      <w:proofErr w:type="gram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л</w:t>
      </w:r>
      <w:proofErr w:type="spell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. Воинов-интернационалистов,32 ( 1 этап </w:t>
      </w:r>
      <w:proofErr w:type="spell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стр-ва</w:t>
      </w:r>
      <w:proofErr w:type="spell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)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 , </w:t>
      </w:r>
      <w:r>
        <w:rPr>
          <w:rFonts w:ascii="Times New Roman" w:eastAsia="Times New Roman" w:hAnsi="Times New Roman" w:cs="Times New Roman"/>
          <w:sz w:val="22"/>
          <w:szCs w:val="22"/>
          <w:lang/>
        </w:rPr>
        <w:t>фактические сроки строительства:19.10.2016г. -ввод 09.08.2017 .</w:t>
      </w:r>
    </w:p>
    <w:p w:rsidR="00C041D2" w:rsidRPr="00374A7A" w:rsidRDefault="00C041D2" w:rsidP="00C041D2">
      <w:pPr>
        <w:pStyle w:val="aa"/>
        <w:autoSpaceDE w:val="0"/>
        <w:ind w:left="-12" w:firstLine="579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  <w:r>
        <w:rPr>
          <w:rFonts w:ascii="Times New Roman" w:eastAsia="Times New Roman" w:hAnsi="Times New Roman" w:cs="Times New Roman"/>
          <w:sz w:val="22"/>
          <w:szCs w:val="22"/>
          <w:lang/>
        </w:rPr>
        <w:t>-</w:t>
      </w:r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Многоквартирный  жилой </w:t>
      </w:r>
      <w:proofErr w:type="spell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дом</w:t>
      </w:r>
      <w:proofErr w:type="gram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,р</w:t>
      </w:r>
      <w:proofErr w:type="gram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асположенный</w:t>
      </w:r>
      <w:proofErr w:type="spell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 по адресу: </w:t>
      </w:r>
      <w:proofErr w:type="spell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Йошкар-Ола</w:t>
      </w:r>
      <w:proofErr w:type="gram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,у</w:t>
      </w:r>
      <w:proofErr w:type="gram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л</w:t>
      </w:r>
      <w:proofErr w:type="spell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Воинов-интернационалистов,32 ( 2</w:t>
      </w:r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 этап </w:t>
      </w:r>
      <w:proofErr w:type="spellStart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стр-ва</w:t>
      </w:r>
      <w:proofErr w:type="spellEnd"/>
      <w:r w:rsidRPr="00374A7A"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>)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/>
        </w:rPr>
        <w:t xml:space="preserve"> , </w:t>
      </w:r>
      <w:r>
        <w:rPr>
          <w:rFonts w:ascii="Times New Roman" w:eastAsia="Times New Roman" w:hAnsi="Times New Roman" w:cs="Times New Roman"/>
          <w:sz w:val="22"/>
          <w:szCs w:val="22"/>
          <w:lang/>
        </w:rPr>
        <w:t>фактические сроки строительства:19.10.2016г. -ввод 31.10.2017 .</w:t>
      </w:r>
      <w:r w:rsidRPr="00C041D2">
        <w:rPr>
          <w:rFonts w:cs="Times New Roman"/>
          <w:color w:val="000000"/>
          <w:sz w:val="22"/>
          <w:szCs w:val="22"/>
          <w:lang/>
        </w:rPr>
        <w:t xml:space="preserve"> </w:t>
      </w:r>
    </w:p>
    <w:p w:rsidR="00C041D2" w:rsidRDefault="00C041D2" w:rsidP="00C041D2">
      <w:pPr>
        <w:pStyle w:val="aa"/>
        <w:autoSpaceDE w:val="0"/>
        <w:ind w:left="-12" w:firstLine="579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7259CC" w:rsidRDefault="007259CC">
      <w:pPr>
        <w:pStyle w:val="aa"/>
        <w:autoSpaceDE w:val="0"/>
        <w:ind w:left="-12" w:firstLine="579"/>
        <w:jc w:val="both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D72AA7" w:rsidRDefault="00D72AA7">
      <w:pPr>
        <w:autoSpaceDE w:val="0"/>
        <w:ind w:firstLine="567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5</w:t>
      </w:r>
      <w:r>
        <w:rPr>
          <w:rFonts w:cs="Tahoma"/>
          <w:sz w:val="22"/>
          <w:szCs w:val="22"/>
          <w:lang w:val="ru-RU"/>
        </w:rPr>
        <w:t>. Свидетельство  о допуске к определенному виду или видам работ, которые оказывают влияние на безопасность объектов капитального строительства  № 0187.2-2012-1215048572-С от 14 ноября 2012</w:t>
      </w:r>
      <w:r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sz w:val="22"/>
          <w:szCs w:val="22"/>
          <w:lang w:val="ru-RU"/>
        </w:rPr>
        <w:t>г</w:t>
      </w:r>
      <w:r>
        <w:rPr>
          <w:rFonts w:cs="Tahoma"/>
          <w:sz w:val="22"/>
          <w:szCs w:val="22"/>
          <w:lang/>
        </w:rPr>
        <w:t>ода</w:t>
      </w:r>
      <w:r>
        <w:rPr>
          <w:rFonts w:cs="Tahoma"/>
          <w:sz w:val="22"/>
          <w:szCs w:val="22"/>
          <w:lang w:val="ru-RU"/>
        </w:rPr>
        <w:t xml:space="preserve">, </w:t>
      </w:r>
      <w:r w:rsidR="00D70C68" w:rsidRPr="00D70C68"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sz w:val="22"/>
          <w:szCs w:val="22"/>
          <w:lang w:val="ru-RU"/>
        </w:rPr>
        <w:t xml:space="preserve">выдано </w:t>
      </w:r>
      <w:proofErr w:type="spellStart"/>
      <w:r>
        <w:rPr>
          <w:rFonts w:cs="Tahoma"/>
          <w:sz w:val="22"/>
          <w:szCs w:val="22"/>
          <w:lang/>
        </w:rPr>
        <w:t>Саморегулируемой</w:t>
      </w:r>
      <w:proofErr w:type="spellEnd"/>
      <w:r>
        <w:rPr>
          <w:rFonts w:cs="Tahoma"/>
          <w:sz w:val="22"/>
          <w:szCs w:val="22"/>
          <w:lang/>
        </w:rPr>
        <w:t xml:space="preserve">  организацией </w:t>
      </w:r>
      <w:r>
        <w:rPr>
          <w:rFonts w:cs="Tahoma"/>
          <w:sz w:val="22"/>
          <w:szCs w:val="22"/>
          <w:lang w:val="ru-RU"/>
        </w:rPr>
        <w:t>Некоммерческо</w:t>
      </w:r>
      <w:r>
        <w:rPr>
          <w:rFonts w:cs="Tahoma"/>
          <w:sz w:val="22"/>
          <w:szCs w:val="22"/>
          <w:lang/>
        </w:rPr>
        <w:t>е</w:t>
      </w:r>
      <w:r>
        <w:rPr>
          <w:rFonts w:cs="Tahoma"/>
          <w:sz w:val="22"/>
          <w:szCs w:val="22"/>
          <w:lang w:val="ru-RU"/>
        </w:rPr>
        <w:t xml:space="preserve"> </w:t>
      </w:r>
      <w:r>
        <w:rPr>
          <w:rFonts w:cs="Tahoma"/>
          <w:sz w:val="22"/>
          <w:szCs w:val="22"/>
          <w:lang/>
        </w:rPr>
        <w:t>П</w:t>
      </w:r>
      <w:r>
        <w:rPr>
          <w:rFonts w:cs="Tahoma"/>
          <w:sz w:val="22"/>
          <w:szCs w:val="22"/>
          <w:lang w:val="ru-RU"/>
        </w:rPr>
        <w:t xml:space="preserve">артнерство </w:t>
      </w:r>
      <w:r>
        <w:rPr>
          <w:rFonts w:cs="Tahoma"/>
          <w:sz w:val="22"/>
          <w:szCs w:val="22"/>
          <w:lang/>
        </w:rPr>
        <w:t>«</w:t>
      </w:r>
      <w:r>
        <w:rPr>
          <w:rFonts w:cs="Tahoma"/>
          <w:sz w:val="22"/>
          <w:szCs w:val="22"/>
          <w:lang w:val="ru-RU"/>
        </w:rPr>
        <w:t>Гильдия строителей Республики Марий Эл</w:t>
      </w:r>
      <w:r>
        <w:rPr>
          <w:rFonts w:cs="Tahoma"/>
          <w:sz w:val="22"/>
          <w:szCs w:val="22"/>
          <w:lang/>
        </w:rPr>
        <w:t>»</w:t>
      </w:r>
      <w:r>
        <w:rPr>
          <w:rFonts w:cs="Tahoma"/>
          <w:sz w:val="22"/>
          <w:szCs w:val="22"/>
          <w:lang w:val="ru-RU"/>
        </w:rPr>
        <w:t xml:space="preserve">, </w:t>
      </w:r>
      <w:r>
        <w:rPr>
          <w:rFonts w:cs="Tahoma"/>
          <w:sz w:val="22"/>
          <w:szCs w:val="22"/>
          <w:lang/>
        </w:rPr>
        <w:t xml:space="preserve">свидетельство  выдано  </w:t>
      </w:r>
      <w:r>
        <w:rPr>
          <w:rFonts w:cs="Tahoma"/>
          <w:sz w:val="22"/>
          <w:szCs w:val="22"/>
          <w:lang w:val="ru-RU"/>
        </w:rPr>
        <w:t>без ограничения срока  и территории его действия</w:t>
      </w:r>
      <w:r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sz w:val="22"/>
          <w:szCs w:val="22"/>
          <w:lang w:val="ru-RU"/>
        </w:rPr>
        <w:t xml:space="preserve">(свидетельство  выдано взамен   № 0187.1-2011-1215048572-С  </w:t>
      </w:r>
      <w:r>
        <w:rPr>
          <w:rFonts w:cs="Tahoma"/>
          <w:sz w:val="22"/>
          <w:szCs w:val="22"/>
          <w:lang/>
        </w:rPr>
        <w:t xml:space="preserve">от 08.02.2011). </w:t>
      </w:r>
    </w:p>
    <w:p w:rsidR="00D72AA7" w:rsidRPr="008F7C2C" w:rsidRDefault="00D72AA7">
      <w:pPr>
        <w:autoSpaceDE w:val="0"/>
        <w:ind w:firstLine="567"/>
        <w:jc w:val="both"/>
        <w:rPr>
          <w:rFonts w:cs="Times New Roman"/>
          <w:sz w:val="22"/>
          <w:szCs w:val="22"/>
          <w:lang w:val="ru-RU"/>
        </w:rPr>
      </w:pPr>
      <w:r w:rsidRPr="008F7C2C">
        <w:rPr>
          <w:rFonts w:cs="Times New Roman"/>
          <w:sz w:val="22"/>
          <w:szCs w:val="22"/>
          <w:lang w:val="ru-RU"/>
        </w:rPr>
        <w:t>6.</w:t>
      </w:r>
      <w:r w:rsidRPr="008F7C2C">
        <w:rPr>
          <w:rFonts w:cs="Times New Roman"/>
          <w:sz w:val="22"/>
          <w:szCs w:val="22"/>
          <w:lang/>
        </w:rPr>
        <w:t xml:space="preserve"> </w:t>
      </w:r>
      <w:r w:rsidRPr="008F7C2C">
        <w:rPr>
          <w:rFonts w:cs="Times New Roman"/>
          <w:sz w:val="22"/>
          <w:szCs w:val="22"/>
          <w:lang w:val="ru-RU"/>
        </w:rPr>
        <w:t>Предприятие ведет строительство объектов недвижимо</w:t>
      </w:r>
      <w:r w:rsidRPr="008F7C2C">
        <w:rPr>
          <w:rFonts w:cs="Times New Roman"/>
          <w:sz w:val="22"/>
          <w:szCs w:val="22"/>
          <w:lang/>
        </w:rPr>
        <w:t>с</w:t>
      </w:r>
      <w:r w:rsidRPr="008F7C2C">
        <w:rPr>
          <w:rFonts w:cs="Times New Roman"/>
          <w:sz w:val="22"/>
          <w:szCs w:val="22"/>
          <w:lang w:val="ru-RU"/>
        </w:rPr>
        <w:t>ти на собственные, заемные и долевые средства.</w:t>
      </w:r>
    </w:p>
    <w:p w:rsidR="00CA5F31" w:rsidRPr="004F427F" w:rsidRDefault="00C902C1" w:rsidP="00CA5F31">
      <w:pPr>
        <w:autoSpaceDE w:val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4F427F">
        <w:rPr>
          <w:color w:val="000000"/>
          <w:sz w:val="22"/>
          <w:szCs w:val="22"/>
        </w:rPr>
        <w:t xml:space="preserve">7 .  </w:t>
      </w:r>
      <w:r w:rsidR="00CA5F31" w:rsidRPr="004F427F">
        <w:rPr>
          <w:rFonts w:cs="Times New Roman"/>
          <w:sz w:val="22"/>
          <w:szCs w:val="22"/>
          <w:lang/>
        </w:rPr>
        <w:t xml:space="preserve">Финансовый результат за </w:t>
      </w:r>
      <w:r w:rsidR="00510578" w:rsidRPr="004F427F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1 квартал </w:t>
      </w:r>
      <w:r w:rsidR="00510578" w:rsidRPr="004F427F">
        <w:rPr>
          <w:color w:val="000000"/>
          <w:sz w:val="22"/>
          <w:szCs w:val="22"/>
        </w:rPr>
        <w:t xml:space="preserve"> 2018</w:t>
      </w:r>
      <w:r w:rsidR="00CA5F31" w:rsidRPr="004F427F">
        <w:rPr>
          <w:color w:val="000000"/>
          <w:sz w:val="22"/>
          <w:szCs w:val="22"/>
        </w:rPr>
        <w:t xml:space="preserve"> года</w:t>
      </w:r>
      <w:proofErr w:type="gramStart"/>
      <w:r w:rsidR="00CA5F31" w:rsidRPr="004F427F">
        <w:rPr>
          <w:color w:val="000000"/>
          <w:sz w:val="22"/>
          <w:szCs w:val="22"/>
        </w:rPr>
        <w:t xml:space="preserve"> :</w:t>
      </w:r>
      <w:proofErr w:type="gramEnd"/>
    </w:p>
    <w:p w:rsidR="00CA5F31" w:rsidRPr="004F427F" w:rsidRDefault="00CA5F31" w:rsidP="00CA5F31">
      <w:pPr>
        <w:pStyle w:val="ac"/>
        <w:spacing w:before="0" w:beforeAutospacing="0" w:after="0"/>
        <w:rPr>
          <w:sz w:val="22"/>
          <w:szCs w:val="22"/>
        </w:rPr>
      </w:pPr>
      <w:r w:rsidRPr="004F427F">
        <w:rPr>
          <w:sz w:val="22"/>
          <w:szCs w:val="22"/>
        </w:rPr>
        <w:t>- Чистая прибыль</w:t>
      </w:r>
      <w:r w:rsidR="004F427F" w:rsidRPr="004F427F">
        <w:rPr>
          <w:sz w:val="22"/>
          <w:szCs w:val="22"/>
        </w:rPr>
        <w:t xml:space="preserve"> </w:t>
      </w:r>
      <w:r w:rsidRPr="004F427F">
        <w:rPr>
          <w:sz w:val="22"/>
          <w:szCs w:val="22"/>
        </w:rPr>
        <w:t xml:space="preserve">-    </w:t>
      </w:r>
      <w:r w:rsidRPr="004F427F">
        <w:rPr>
          <w:sz w:val="22"/>
          <w:szCs w:val="22"/>
        </w:rPr>
        <w:tab/>
      </w:r>
      <w:r w:rsidRPr="004F427F">
        <w:rPr>
          <w:sz w:val="22"/>
          <w:szCs w:val="22"/>
        </w:rPr>
        <w:tab/>
      </w:r>
      <w:r w:rsidRPr="004F427F">
        <w:rPr>
          <w:sz w:val="22"/>
          <w:szCs w:val="22"/>
        </w:rPr>
        <w:tab/>
      </w:r>
      <w:r w:rsidRPr="004F427F">
        <w:rPr>
          <w:sz w:val="22"/>
          <w:szCs w:val="22"/>
        </w:rPr>
        <w:tab/>
      </w:r>
      <w:r w:rsidRPr="004F427F">
        <w:rPr>
          <w:sz w:val="22"/>
          <w:szCs w:val="22"/>
        </w:rPr>
        <w:tab/>
        <w:t xml:space="preserve">         </w:t>
      </w:r>
      <w:r w:rsidR="00510578" w:rsidRPr="004F427F">
        <w:rPr>
          <w:sz w:val="22"/>
          <w:szCs w:val="22"/>
        </w:rPr>
        <w:t xml:space="preserve"> </w:t>
      </w:r>
      <w:r w:rsidRPr="004F427F">
        <w:rPr>
          <w:sz w:val="22"/>
          <w:szCs w:val="22"/>
        </w:rPr>
        <w:t xml:space="preserve">  </w:t>
      </w:r>
      <w:r w:rsidR="005744E2" w:rsidRPr="004F427F">
        <w:rPr>
          <w:sz w:val="22"/>
          <w:szCs w:val="22"/>
        </w:rPr>
        <w:t xml:space="preserve"> </w:t>
      </w:r>
      <w:r w:rsidR="004F427F" w:rsidRPr="004F427F">
        <w:rPr>
          <w:sz w:val="22"/>
          <w:szCs w:val="22"/>
        </w:rPr>
        <w:t xml:space="preserve">132 </w:t>
      </w:r>
      <w:r w:rsidRPr="004F427F">
        <w:rPr>
          <w:sz w:val="22"/>
          <w:szCs w:val="22"/>
        </w:rPr>
        <w:t>тыс</w:t>
      </w:r>
      <w:proofErr w:type="gramStart"/>
      <w:r w:rsidRPr="004F427F">
        <w:rPr>
          <w:sz w:val="22"/>
          <w:szCs w:val="22"/>
        </w:rPr>
        <w:t>.р</w:t>
      </w:r>
      <w:proofErr w:type="gramEnd"/>
      <w:r w:rsidRPr="004F427F">
        <w:rPr>
          <w:sz w:val="22"/>
          <w:szCs w:val="22"/>
        </w:rPr>
        <w:t>уб.</w:t>
      </w:r>
    </w:p>
    <w:p w:rsidR="00CA5F31" w:rsidRPr="004F427F" w:rsidRDefault="00CA5F31" w:rsidP="00CA5F31">
      <w:pPr>
        <w:pStyle w:val="ac"/>
        <w:spacing w:before="0" w:beforeAutospacing="0" w:after="0"/>
        <w:rPr>
          <w:sz w:val="22"/>
          <w:szCs w:val="22"/>
        </w:rPr>
      </w:pPr>
      <w:r w:rsidRPr="004F427F">
        <w:rPr>
          <w:sz w:val="22"/>
          <w:szCs w:val="22"/>
        </w:rPr>
        <w:t xml:space="preserve">- Прибыль до налогообложения -   </w:t>
      </w:r>
      <w:r w:rsidRPr="004F427F">
        <w:rPr>
          <w:sz w:val="22"/>
          <w:szCs w:val="22"/>
        </w:rPr>
        <w:tab/>
      </w:r>
      <w:r w:rsidRPr="004F427F">
        <w:rPr>
          <w:sz w:val="22"/>
          <w:szCs w:val="22"/>
        </w:rPr>
        <w:tab/>
        <w:t xml:space="preserve"> </w:t>
      </w:r>
      <w:r w:rsidRPr="004F427F">
        <w:rPr>
          <w:sz w:val="22"/>
          <w:szCs w:val="22"/>
        </w:rPr>
        <w:tab/>
      </w:r>
      <w:r w:rsidR="00510578" w:rsidRPr="004F427F">
        <w:rPr>
          <w:sz w:val="22"/>
          <w:szCs w:val="22"/>
        </w:rPr>
        <w:t xml:space="preserve"> </w:t>
      </w:r>
      <w:r w:rsidRPr="004F427F">
        <w:rPr>
          <w:sz w:val="22"/>
          <w:szCs w:val="22"/>
        </w:rPr>
        <w:t xml:space="preserve"> </w:t>
      </w:r>
      <w:r w:rsidR="005744E2" w:rsidRPr="004F427F">
        <w:rPr>
          <w:sz w:val="22"/>
          <w:szCs w:val="22"/>
        </w:rPr>
        <w:t xml:space="preserve"> </w:t>
      </w:r>
      <w:r w:rsidR="00510578" w:rsidRPr="004F427F">
        <w:rPr>
          <w:sz w:val="22"/>
          <w:szCs w:val="22"/>
        </w:rPr>
        <w:t xml:space="preserve">       </w:t>
      </w:r>
      <w:r w:rsidR="005744E2" w:rsidRPr="004F427F">
        <w:rPr>
          <w:sz w:val="22"/>
          <w:szCs w:val="22"/>
        </w:rPr>
        <w:t xml:space="preserve"> </w:t>
      </w:r>
      <w:r w:rsidR="00B12F8E" w:rsidRPr="004F427F">
        <w:rPr>
          <w:sz w:val="22"/>
          <w:szCs w:val="22"/>
        </w:rPr>
        <w:t xml:space="preserve"> </w:t>
      </w:r>
      <w:r w:rsidR="004F427F" w:rsidRPr="004F427F">
        <w:rPr>
          <w:sz w:val="22"/>
          <w:szCs w:val="22"/>
        </w:rPr>
        <w:t xml:space="preserve"> 273 </w:t>
      </w:r>
      <w:r w:rsidRPr="004F427F">
        <w:rPr>
          <w:sz w:val="22"/>
          <w:szCs w:val="22"/>
        </w:rPr>
        <w:t>тыс</w:t>
      </w:r>
      <w:proofErr w:type="gramStart"/>
      <w:r w:rsidRPr="004F427F">
        <w:rPr>
          <w:sz w:val="22"/>
          <w:szCs w:val="22"/>
        </w:rPr>
        <w:t>.р</w:t>
      </w:r>
      <w:proofErr w:type="gramEnd"/>
      <w:r w:rsidRPr="004F427F">
        <w:rPr>
          <w:sz w:val="22"/>
          <w:szCs w:val="22"/>
        </w:rPr>
        <w:t xml:space="preserve">уб. </w:t>
      </w:r>
    </w:p>
    <w:p w:rsidR="00CA5F31" w:rsidRPr="004F427F" w:rsidRDefault="00CA5F31" w:rsidP="00CA5F31">
      <w:pPr>
        <w:pStyle w:val="ac"/>
        <w:spacing w:before="0" w:beforeAutospacing="0" w:after="0"/>
        <w:rPr>
          <w:sz w:val="22"/>
          <w:szCs w:val="22"/>
        </w:rPr>
      </w:pPr>
      <w:r w:rsidRPr="004F427F">
        <w:rPr>
          <w:sz w:val="22"/>
          <w:szCs w:val="22"/>
        </w:rPr>
        <w:t xml:space="preserve">- Кредиторская задолженность -     </w:t>
      </w:r>
      <w:r w:rsidRPr="004F427F">
        <w:rPr>
          <w:sz w:val="22"/>
          <w:szCs w:val="22"/>
        </w:rPr>
        <w:tab/>
      </w:r>
      <w:r w:rsidRPr="004F427F">
        <w:rPr>
          <w:sz w:val="22"/>
          <w:szCs w:val="22"/>
        </w:rPr>
        <w:tab/>
        <w:t xml:space="preserve">  </w:t>
      </w:r>
      <w:r w:rsidRPr="004F427F">
        <w:rPr>
          <w:sz w:val="22"/>
          <w:szCs w:val="22"/>
        </w:rPr>
        <w:tab/>
        <w:t xml:space="preserve">     </w:t>
      </w:r>
      <w:r w:rsidR="005744E2" w:rsidRPr="004F427F">
        <w:rPr>
          <w:sz w:val="22"/>
          <w:szCs w:val="22"/>
        </w:rPr>
        <w:t xml:space="preserve"> </w:t>
      </w:r>
      <w:r w:rsidR="00510578" w:rsidRPr="004F427F">
        <w:rPr>
          <w:sz w:val="22"/>
          <w:szCs w:val="22"/>
        </w:rPr>
        <w:t xml:space="preserve"> </w:t>
      </w:r>
      <w:r w:rsidRPr="004F427F">
        <w:rPr>
          <w:sz w:val="22"/>
          <w:szCs w:val="22"/>
        </w:rPr>
        <w:t xml:space="preserve">  </w:t>
      </w:r>
      <w:r w:rsidR="00510578" w:rsidRPr="004F427F">
        <w:rPr>
          <w:sz w:val="22"/>
          <w:szCs w:val="22"/>
        </w:rPr>
        <w:t xml:space="preserve"> </w:t>
      </w:r>
      <w:r w:rsidRPr="004F427F">
        <w:rPr>
          <w:sz w:val="22"/>
          <w:szCs w:val="22"/>
        </w:rPr>
        <w:t xml:space="preserve">  </w:t>
      </w:r>
      <w:r w:rsidR="004F427F" w:rsidRPr="004F427F">
        <w:rPr>
          <w:sz w:val="22"/>
          <w:szCs w:val="22"/>
        </w:rPr>
        <w:t>143 503</w:t>
      </w:r>
      <w:r w:rsidRPr="004F427F">
        <w:rPr>
          <w:sz w:val="22"/>
          <w:szCs w:val="22"/>
        </w:rPr>
        <w:t>тыс</w:t>
      </w:r>
      <w:proofErr w:type="gramStart"/>
      <w:r w:rsidRPr="004F427F">
        <w:rPr>
          <w:sz w:val="22"/>
          <w:szCs w:val="22"/>
        </w:rPr>
        <w:t>.р</w:t>
      </w:r>
      <w:proofErr w:type="gramEnd"/>
      <w:r w:rsidRPr="004F427F">
        <w:rPr>
          <w:sz w:val="22"/>
          <w:szCs w:val="22"/>
        </w:rPr>
        <w:t>уб.</w:t>
      </w:r>
    </w:p>
    <w:p w:rsidR="00CA5F31" w:rsidRPr="004F427F" w:rsidRDefault="00CA5F31" w:rsidP="00CA5F31">
      <w:pPr>
        <w:pStyle w:val="ac"/>
        <w:spacing w:before="0" w:beforeAutospacing="0" w:after="0"/>
        <w:rPr>
          <w:sz w:val="22"/>
          <w:szCs w:val="22"/>
        </w:rPr>
      </w:pPr>
      <w:r w:rsidRPr="004F427F">
        <w:rPr>
          <w:sz w:val="22"/>
          <w:szCs w:val="22"/>
        </w:rPr>
        <w:t xml:space="preserve">- Оборотные и </w:t>
      </w:r>
      <w:proofErr w:type="spellStart"/>
      <w:r w:rsidRPr="004F427F">
        <w:rPr>
          <w:sz w:val="22"/>
          <w:szCs w:val="22"/>
        </w:rPr>
        <w:t>внеоборотные</w:t>
      </w:r>
      <w:proofErr w:type="spellEnd"/>
      <w:r w:rsidRPr="004F427F">
        <w:rPr>
          <w:sz w:val="22"/>
          <w:szCs w:val="22"/>
        </w:rPr>
        <w:t xml:space="preserve"> активы                 </w:t>
      </w:r>
      <w:r w:rsidRPr="004F427F">
        <w:rPr>
          <w:sz w:val="22"/>
          <w:szCs w:val="22"/>
        </w:rPr>
        <w:tab/>
        <w:t xml:space="preserve">       </w:t>
      </w:r>
      <w:r w:rsidR="00510578" w:rsidRPr="004F427F">
        <w:rPr>
          <w:sz w:val="22"/>
          <w:szCs w:val="22"/>
        </w:rPr>
        <w:t xml:space="preserve"> </w:t>
      </w:r>
      <w:r w:rsidRPr="004F427F">
        <w:rPr>
          <w:sz w:val="22"/>
          <w:szCs w:val="22"/>
        </w:rPr>
        <w:t xml:space="preserve"> </w:t>
      </w:r>
      <w:r w:rsidR="005744E2" w:rsidRPr="004F427F">
        <w:rPr>
          <w:sz w:val="22"/>
          <w:szCs w:val="22"/>
        </w:rPr>
        <w:t xml:space="preserve">   </w:t>
      </w:r>
      <w:r w:rsidR="004F427F" w:rsidRPr="004F427F">
        <w:rPr>
          <w:sz w:val="22"/>
          <w:szCs w:val="22"/>
        </w:rPr>
        <w:t xml:space="preserve">477 474 </w:t>
      </w:r>
      <w:r w:rsidRPr="004F427F">
        <w:rPr>
          <w:sz w:val="22"/>
          <w:szCs w:val="22"/>
        </w:rPr>
        <w:t>тыс</w:t>
      </w:r>
      <w:proofErr w:type="gramStart"/>
      <w:r w:rsidRPr="004F427F">
        <w:rPr>
          <w:sz w:val="22"/>
          <w:szCs w:val="22"/>
        </w:rPr>
        <w:t>.р</w:t>
      </w:r>
      <w:proofErr w:type="gramEnd"/>
      <w:r w:rsidRPr="004F427F">
        <w:rPr>
          <w:sz w:val="22"/>
          <w:szCs w:val="22"/>
        </w:rPr>
        <w:t xml:space="preserve">уб. </w:t>
      </w:r>
    </w:p>
    <w:p w:rsidR="006F2B03" w:rsidRDefault="00CA5F31" w:rsidP="00CA5F31">
      <w:pPr>
        <w:pStyle w:val="ac"/>
        <w:spacing w:before="0" w:beforeAutospacing="0" w:after="0"/>
        <w:rPr>
          <w:sz w:val="22"/>
          <w:szCs w:val="22"/>
        </w:rPr>
      </w:pPr>
      <w:r w:rsidRPr="004F427F">
        <w:rPr>
          <w:sz w:val="22"/>
          <w:szCs w:val="22"/>
        </w:rPr>
        <w:t>- Кредитор</w:t>
      </w:r>
      <w:r w:rsidR="00E310CD" w:rsidRPr="004F427F">
        <w:rPr>
          <w:sz w:val="22"/>
          <w:szCs w:val="22"/>
        </w:rPr>
        <w:t xml:space="preserve">ская задолженность на </w:t>
      </w:r>
      <w:r w:rsidR="00510578" w:rsidRPr="004F427F">
        <w:rPr>
          <w:sz w:val="22"/>
          <w:szCs w:val="22"/>
        </w:rPr>
        <w:t>30.04</w:t>
      </w:r>
      <w:r w:rsidR="008A5469" w:rsidRPr="004F427F">
        <w:rPr>
          <w:sz w:val="22"/>
          <w:szCs w:val="22"/>
        </w:rPr>
        <w:t>.2018</w:t>
      </w:r>
      <w:r w:rsidRPr="004F427F">
        <w:rPr>
          <w:sz w:val="22"/>
          <w:szCs w:val="22"/>
        </w:rPr>
        <w:t xml:space="preserve">                    </w:t>
      </w:r>
      <w:r w:rsidR="008A5469" w:rsidRPr="004F427F">
        <w:rPr>
          <w:sz w:val="22"/>
          <w:szCs w:val="22"/>
        </w:rPr>
        <w:t xml:space="preserve"> </w:t>
      </w:r>
      <w:r w:rsidR="00510578" w:rsidRPr="004F427F">
        <w:rPr>
          <w:sz w:val="22"/>
          <w:szCs w:val="22"/>
        </w:rPr>
        <w:t xml:space="preserve"> </w:t>
      </w:r>
      <w:r w:rsidRPr="004F427F">
        <w:rPr>
          <w:sz w:val="22"/>
          <w:szCs w:val="22"/>
        </w:rPr>
        <w:t xml:space="preserve">  </w:t>
      </w:r>
      <w:r w:rsidR="00B12F8E" w:rsidRPr="004F427F">
        <w:rPr>
          <w:sz w:val="22"/>
          <w:szCs w:val="22"/>
        </w:rPr>
        <w:t xml:space="preserve">  </w:t>
      </w:r>
      <w:r w:rsidR="004F427F" w:rsidRPr="004F427F">
        <w:rPr>
          <w:sz w:val="22"/>
          <w:szCs w:val="22"/>
        </w:rPr>
        <w:t xml:space="preserve">175 121 </w:t>
      </w:r>
      <w:r w:rsidRPr="004F427F">
        <w:rPr>
          <w:sz w:val="22"/>
          <w:szCs w:val="22"/>
        </w:rPr>
        <w:t>тыс</w:t>
      </w:r>
      <w:proofErr w:type="gramStart"/>
      <w:r w:rsidRPr="004F427F">
        <w:rPr>
          <w:sz w:val="22"/>
          <w:szCs w:val="22"/>
        </w:rPr>
        <w:t>.р</w:t>
      </w:r>
      <w:proofErr w:type="gramEnd"/>
      <w:r w:rsidRPr="004F427F">
        <w:rPr>
          <w:sz w:val="22"/>
          <w:szCs w:val="22"/>
        </w:rPr>
        <w:t xml:space="preserve">уб.                                                          </w:t>
      </w:r>
      <w:r w:rsidRPr="004F427F">
        <w:rPr>
          <w:color w:val="000000"/>
          <w:sz w:val="22"/>
          <w:szCs w:val="22"/>
        </w:rPr>
        <w:t xml:space="preserve">- Дебиторская  задолженность на  </w:t>
      </w:r>
      <w:r w:rsidR="00510578" w:rsidRPr="004F427F">
        <w:rPr>
          <w:color w:val="000000"/>
          <w:sz w:val="22"/>
          <w:szCs w:val="22"/>
        </w:rPr>
        <w:t>30.04</w:t>
      </w:r>
      <w:r w:rsidR="008A5469" w:rsidRPr="004F427F">
        <w:rPr>
          <w:color w:val="000000"/>
          <w:sz w:val="22"/>
          <w:szCs w:val="22"/>
        </w:rPr>
        <w:t>.2018</w:t>
      </w:r>
      <w:r w:rsidRPr="004F427F">
        <w:rPr>
          <w:color w:val="000000"/>
          <w:sz w:val="22"/>
          <w:szCs w:val="22"/>
        </w:rPr>
        <w:t xml:space="preserve">                   </w:t>
      </w:r>
      <w:r w:rsidR="00B12F8E" w:rsidRPr="004F427F">
        <w:rPr>
          <w:color w:val="000000"/>
          <w:sz w:val="22"/>
          <w:szCs w:val="22"/>
        </w:rPr>
        <w:t xml:space="preserve">    </w:t>
      </w:r>
      <w:r w:rsidR="00510578" w:rsidRPr="004F427F">
        <w:rPr>
          <w:color w:val="000000"/>
          <w:sz w:val="22"/>
          <w:szCs w:val="22"/>
        </w:rPr>
        <w:t xml:space="preserve"> </w:t>
      </w:r>
      <w:r w:rsidR="008A5469" w:rsidRPr="004F427F">
        <w:rPr>
          <w:color w:val="000000"/>
          <w:sz w:val="22"/>
          <w:szCs w:val="22"/>
        </w:rPr>
        <w:t xml:space="preserve"> </w:t>
      </w:r>
      <w:r w:rsidRPr="004F427F">
        <w:rPr>
          <w:color w:val="000000"/>
          <w:sz w:val="22"/>
          <w:szCs w:val="22"/>
        </w:rPr>
        <w:t xml:space="preserve">   </w:t>
      </w:r>
      <w:r w:rsidR="004F427F" w:rsidRPr="004F427F">
        <w:rPr>
          <w:color w:val="000000"/>
          <w:sz w:val="22"/>
          <w:szCs w:val="22"/>
        </w:rPr>
        <w:t xml:space="preserve">26 862 </w:t>
      </w:r>
      <w:proofErr w:type="spellStart"/>
      <w:r w:rsidRPr="004F427F">
        <w:rPr>
          <w:color w:val="000000"/>
          <w:sz w:val="22"/>
          <w:szCs w:val="22"/>
        </w:rPr>
        <w:t>тыс.руб</w:t>
      </w:r>
      <w:proofErr w:type="spellEnd"/>
      <w:r w:rsidR="006F2B03">
        <w:rPr>
          <w:sz w:val="22"/>
          <w:szCs w:val="22"/>
        </w:rPr>
        <w:tab/>
      </w:r>
      <w:r w:rsidR="006F2B03">
        <w:rPr>
          <w:sz w:val="22"/>
          <w:szCs w:val="22"/>
        </w:rPr>
        <w:tab/>
      </w:r>
      <w:r w:rsidR="006F2B03">
        <w:rPr>
          <w:sz w:val="22"/>
          <w:szCs w:val="22"/>
        </w:rPr>
        <w:tab/>
      </w:r>
    </w:p>
    <w:p w:rsidR="00D72AA7" w:rsidRPr="006F2B03" w:rsidRDefault="006F2B03" w:rsidP="006F2B03">
      <w:pPr>
        <w:pStyle w:val="ac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2AA7" w:rsidRPr="008F7C2C">
        <w:rPr>
          <w:b/>
          <w:bCs/>
          <w:sz w:val="22"/>
          <w:szCs w:val="22"/>
          <w:lang w:val="en-US"/>
        </w:rPr>
        <w:t>II</w:t>
      </w:r>
      <w:r w:rsidR="00D72AA7" w:rsidRPr="008F7C2C">
        <w:rPr>
          <w:b/>
          <w:bCs/>
          <w:sz w:val="22"/>
          <w:szCs w:val="22"/>
          <w:lang/>
        </w:rPr>
        <w:t xml:space="preserve">. </w:t>
      </w:r>
      <w:proofErr w:type="gramStart"/>
      <w:r w:rsidR="00D72AA7" w:rsidRPr="008F7C2C">
        <w:rPr>
          <w:b/>
          <w:bCs/>
          <w:sz w:val="22"/>
          <w:szCs w:val="22"/>
          <w:lang w:val="ru-RU"/>
        </w:rPr>
        <w:t>Информация  о</w:t>
      </w:r>
      <w:proofErr w:type="gramEnd"/>
      <w:r w:rsidR="00D72AA7" w:rsidRPr="008F7C2C">
        <w:rPr>
          <w:b/>
          <w:bCs/>
          <w:sz w:val="22"/>
          <w:szCs w:val="22"/>
          <w:lang w:val="ru-RU"/>
        </w:rPr>
        <w:t xml:space="preserve">  проекте  </w:t>
      </w:r>
      <w:r w:rsidR="00D72AA7" w:rsidRPr="008F7C2C">
        <w:rPr>
          <w:b/>
          <w:bCs/>
          <w:sz w:val="22"/>
          <w:szCs w:val="22"/>
          <w:lang/>
        </w:rPr>
        <w:t>строительства</w:t>
      </w:r>
    </w:p>
    <w:p w:rsidR="00B13D81" w:rsidRDefault="00467AF7" w:rsidP="00B7500A">
      <w:pPr>
        <w:autoSpaceDE w:val="0"/>
        <w:ind w:firstLine="567"/>
        <w:jc w:val="both"/>
        <w:rPr>
          <w:rFonts w:eastAsia="Verdana" w:cs="Times New Roman"/>
          <w:b/>
          <w:bCs/>
          <w:sz w:val="22"/>
          <w:szCs w:val="22"/>
          <w:lang/>
        </w:rPr>
      </w:pPr>
      <w:r>
        <w:rPr>
          <w:rFonts w:cs="Times New Roman"/>
          <w:sz w:val="22"/>
          <w:szCs w:val="22"/>
          <w:lang/>
        </w:rPr>
        <w:t xml:space="preserve"> </w:t>
      </w:r>
      <w:r w:rsidR="00D72AA7" w:rsidRPr="008F7C2C">
        <w:rPr>
          <w:rFonts w:cs="Times New Roman"/>
          <w:sz w:val="22"/>
          <w:szCs w:val="22"/>
          <w:lang/>
        </w:rPr>
        <w:t>Наименование</w:t>
      </w:r>
      <w:r w:rsidR="00D72AA7" w:rsidRPr="008F7C2C">
        <w:rPr>
          <w:rFonts w:cs="Times New Roman"/>
          <w:sz w:val="22"/>
          <w:szCs w:val="22"/>
          <w:lang w:val="ru-RU"/>
        </w:rPr>
        <w:t xml:space="preserve"> проекта строительства:</w:t>
      </w:r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 xml:space="preserve"> «Многоквартирный жилой дом  поз.</w:t>
      </w:r>
      <w:r>
        <w:rPr>
          <w:rFonts w:eastAsia="Verdana" w:cs="Times New Roman"/>
          <w:b/>
          <w:bCs/>
          <w:sz w:val="22"/>
          <w:szCs w:val="22"/>
          <w:lang/>
        </w:rPr>
        <w:t>10</w:t>
      </w:r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 xml:space="preserve"> </w:t>
      </w:r>
      <w:r w:rsidRPr="008F7C2C">
        <w:rPr>
          <w:rFonts w:eastAsia="Verdana" w:cs="Times New Roman"/>
          <w:b/>
          <w:bCs/>
          <w:sz w:val="22"/>
          <w:szCs w:val="22"/>
          <w:lang/>
        </w:rPr>
        <w:t>(</w:t>
      </w:r>
      <w:r w:rsidR="00A5765A">
        <w:rPr>
          <w:rFonts w:eastAsia="Verdana" w:cs="Times New Roman"/>
          <w:b/>
          <w:bCs/>
          <w:sz w:val="22"/>
          <w:szCs w:val="22"/>
          <w:lang/>
        </w:rPr>
        <w:t>3</w:t>
      </w:r>
      <w:r w:rsidRPr="008F7C2C">
        <w:rPr>
          <w:rFonts w:eastAsia="Verdana" w:cs="Times New Roman"/>
          <w:b/>
          <w:bCs/>
          <w:sz w:val="22"/>
          <w:szCs w:val="22"/>
          <w:lang/>
        </w:rPr>
        <w:t xml:space="preserve"> этап строительства</w:t>
      </w:r>
      <w:r w:rsidR="00DF6751">
        <w:rPr>
          <w:rFonts w:eastAsia="Verdana" w:cs="Times New Roman"/>
          <w:b/>
          <w:bCs/>
          <w:sz w:val="22"/>
          <w:szCs w:val="22"/>
          <w:lang/>
        </w:rPr>
        <w:t xml:space="preserve">), </w:t>
      </w:r>
      <w:r>
        <w:rPr>
          <w:rFonts w:eastAsia="Verdana" w:cs="Times New Roman"/>
          <w:b/>
          <w:bCs/>
          <w:sz w:val="22"/>
          <w:szCs w:val="22"/>
          <w:lang/>
        </w:rPr>
        <w:t xml:space="preserve"> расположенный по адресу: Республика Марий Эл,</w:t>
      </w:r>
      <w:r w:rsidR="00D22879" w:rsidRPr="008F7C2C">
        <w:rPr>
          <w:rFonts w:eastAsia="Verdana" w:cs="Times New Roman"/>
          <w:b/>
          <w:bCs/>
          <w:sz w:val="22"/>
          <w:szCs w:val="22"/>
          <w:lang w:val="ru-RU"/>
        </w:rPr>
        <w:t xml:space="preserve"> </w:t>
      </w:r>
      <w:r>
        <w:rPr>
          <w:rFonts w:eastAsia="Verdana" w:cs="Times New Roman"/>
          <w:b/>
          <w:bCs/>
          <w:sz w:val="22"/>
          <w:szCs w:val="22"/>
          <w:lang w:val="ru-RU"/>
        </w:rPr>
        <w:t xml:space="preserve"> г.Йошкар-Ол</w:t>
      </w:r>
      <w:r>
        <w:rPr>
          <w:rFonts w:eastAsia="Verdana" w:cs="Times New Roman"/>
          <w:b/>
          <w:bCs/>
          <w:sz w:val="22"/>
          <w:szCs w:val="22"/>
          <w:lang/>
        </w:rPr>
        <w:t>а, ул.Петрова, микрорайон «Спортивный»</w:t>
      </w:r>
    </w:p>
    <w:p w:rsidR="00DF6751" w:rsidRDefault="007B6D8C" w:rsidP="00B13D81">
      <w:pPr>
        <w:autoSpaceDE w:val="0"/>
        <w:jc w:val="both"/>
        <w:rPr>
          <w:rFonts w:eastAsia="Verdana" w:cs="Times New Roman"/>
          <w:b/>
          <w:bCs/>
          <w:sz w:val="22"/>
          <w:szCs w:val="22"/>
          <w:lang/>
        </w:rPr>
      </w:pPr>
      <w:r>
        <w:rPr>
          <w:rFonts w:eastAsia="Verdana" w:cs="Times New Roman"/>
          <w:b/>
          <w:bCs/>
          <w:sz w:val="22"/>
          <w:szCs w:val="22"/>
          <w:lang w:val="ru-RU"/>
        </w:rPr>
        <w:t xml:space="preserve">Общая площадь </w:t>
      </w:r>
      <w:r w:rsidR="00467AF7">
        <w:rPr>
          <w:rFonts w:eastAsia="Verdana" w:cs="Times New Roman"/>
          <w:b/>
          <w:bCs/>
          <w:sz w:val="22"/>
          <w:szCs w:val="22"/>
          <w:lang/>
        </w:rPr>
        <w:t>объекта</w:t>
      </w:r>
      <w:r w:rsidR="00A5765A">
        <w:rPr>
          <w:rFonts w:eastAsia="Verdana" w:cs="Times New Roman"/>
          <w:b/>
          <w:bCs/>
          <w:sz w:val="22"/>
          <w:szCs w:val="22"/>
          <w:lang/>
        </w:rPr>
        <w:t xml:space="preserve"> (3</w:t>
      </w:r>
      <w:r w:rsidR="00263C89">
        <w:rPr>
          <w:rFonts w:eastAsia="Verdana" w:cs="Times New Roman"/>
          <w:b/>
          <w:bCs/>
          <w:sz w:val="22"/>
          <w:szCs w:val="22"/>
          <w:lang/>
        </w:rPr>
        <w:t xml:space="preserve"> этап </w:t>
      </w:r>
      <w:proofErr w:type="spellStart"/>
      <w:r w:rsidR="00263C89">
        <w:rPr>
          <w:rFonts w:eastAsia="Verdana" w:cs="Times New Roman"/>
          <w:b/>
          <w:bCs/>
          <w:sz w:val="22"/>
          <w:szCs w:val="22"/>
          <w:lang/>
        </w:rPr>
        <w:t>стр-ва</w:t>
      </w:r>
      <w:proofErr w:type="spellEnd"/>
      <w:r w:rsidR="00263C89">
        <w:rPr>
          <w:rFonts w:eastAsia="Verdana" w:cs="Times New Roman"/>
          <w:b/>
          <w:bCs/>
          <w:sz w:val="22"/>
          <w:szCs w:val="22"/>
          <w:lang/>
        </w:rPr>
        <w:t>)</w:t>
      </w:r>
      <w:r w:rsidR="00D70C68" w:rsidRPr="00D70C68">
        <w:rPr>
          <w:rFonts w:eastAsia="Verdana" w:cs="Times New Roman"/>
          <w:b/>
          <w:bCs/>
          <w:sz w:val="22"/>
          <w:szCs w:val="22"/>
          <w:lang/>
        </w:rPr>
        <w:t xml:space="preserve"> -</w:t>
      </w:r>
      <w:r w:rsidR="00DF6751">
        <w:rPr>
          <w:rFonts w:eastAsia="Verdana" w:cs="Times New Roman"/>
          <w:b/>
          <w:bCs/>
          <w:sz w:val="22"/>
          <w:szCs w:val="22"/>
          <w:lang/>
        </w:rPr>
        <w:t xml:space="preserve"> </w:t>
      </w:r>
      <w:r w:rsidR="00F5740C">
        <w:rPr>
          <w:rFonts w:eastAsia="Verdana" w:cs="Times New Roman"/>
          <w:b/>
          <w:bCs/>
          <w:sz w:val="22"/>
          <w:szCs w:val="22"/>
          <w:lang/>
        </w:rPr>
        <w:t>3</w:t>
      </w:r>
      <w:r w:rsidR="00A5765A">
        <w:rPr>
          <w:rFonts w:eastAsia="Verdana" w:cs="Times New Roman"/>
          <w:b/>
          <w:bCs/>
          <w:sz w:val="22"/>
          <w:szCs w:val="22"/>
          <w:lang/>
        </w:rPr>
        <w:t> 150,52</w:t>
      </w:r>
      <w:r w:rsidR="00467AF7">
        <w:rPr>
          <w:rFonts w:eastAsia="Verdana" w:cs="Times New Roman"/>
          <w:b/>
          <w:bCs/>
          <w:sz w:val="22"/>
          <w:szCs w:val="22"/>
          <w:lang/>
        </w:rPr>
        <w:t xml:space="preserve"> </w:t>
      </w:r>
      <w:r w:rsidR="00B13D81">
        <w:rPr>
          <w:rFonts w:eastAsia="Verdana" w:cs="Times New Roman"/>
          <w:b/>
          <w:bCs/>
          <w:sz w:val="22"/>
          <w:szCs w:val="22"/>
          <w:lang/>
        </w:rPr>
        <w:t>кв.м.</w:t>
      </w:r>
      <w:r w:rsidR="00304DAC">
        <w:rPr>
          <w:rFonts w:eastAsia="Verdana" w:cs="Times New Roman"/>
          <w:b/>
          <w:bCs/>
          <w:sz w:val="22"/>
          <w:szCs w:val="22"/>
          <w:lang/>
        </w:rPr>
        <w:t xml:space="preserve"> </w:t>
      </w:r>
      <w:r w:rsidR="00D72AA7" w:rsidRPr="008F7C2C">
        <w:rPr>
          <w:rFonts w:eastAsia="Verdana" w:cs="Times New Roman"/>
          <w:b/>
          <w:bCs/>
          <w:sz w:val="22"/>
          <w:szCs w:val="22"/>
          <w:lang/>
        </w:rPr>
        <w:t xml:space="preserve"> </w:t>
      </w:r>
      <w:r w:rsidR="00DF6751">
        <w:rPr>
          <w:rFonts w:eastAsia="Verdana" w:cs="Times New Roman"/>
          <w:b/>
          <w:bCs/>
          <w:sz w:val="22"/>
          <w:szCs w:val="22"/>
          <w:lang/>
        </w:rPr>
        <w:t>О</w:t>
      </w:r>
      <w:r w:rsidR="002E2BDF" w:rsidRPr="008F7C2C">
        <w:rPr>
          <w:rFonts w:eastAsia="Verdana" w:cs="Times New Roman"/>
          <w:b/>
          <w:bCs/>
          <w:sz w:val="22"/>
          <w:szCs w:val="22"/>
          <w:lang/>
        </w:rPr>
        <w:t>бще</w:t>
      </w:r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 xml:space="preserve">строительный объем: </w:t>
      </w:r>
      <w:r w:rsidR="00467AF7">
        <w:rPr>
          <w:rFonts w:eastAsia="Verdana" w:cs="Times New Roman"/>
          <w:b/>
          <w:bCs/>
          <w:sz w:val="22"/>
          <w:szCs w:val="22"/>
          <w:lang/>
        </w:rPr>
        <w:t>19</w:t>
      </w:r>
      <w:r w:rsidR="00D70C68" w:rsidRPr="00D70C68">
        <w:rPr>
          <w:rFonts w:eastAsia="Verdana" w:cs="Times New Roman"/>
          <w:b/>
          <w:bCs/>
          <w:sz w:val="22"/>
          <w:szCs w:val="22"/>
          <w:lang/>
        </w:rPr>
        <w:t xml:space="preserve"> </w:t>
      </w:r>
      <w:r w:rsidR="00467AF7">
        <w:rPr>
          <w:rFonts w:eastAsia="Verdana" w:cs="Times New Roman"/>
          <w:b/>
          <w:bCs/>
          <w:sz w:val="22"/>
          <w:szCs w:val="22"/>
          <w:lang/>
        </w:rPr>
        <w:t>29</w:t>
      </w:r>
      <w:r w:rsidR="00A5765A">
        <w:rPr>
          <w:rFonts w:eastAsia="Verdana" w:cs="Times New Roman"/>
          <w:b/>
          <w:bCs/>
          <w:sz w:val="22"/>
          <w:szCs w:val="22"/>
          <w:lang/>
        </w:rPr>
        <w:t>1,55</w:t>
      </w:r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DF6751">
        <w:rPr>
          <w:rFonts w:eastAsia="Verdana" w:cs="Times New Roman"/>
          <w:b/>
          <w:bCs/>
          <w:sz w:val="22"/>
          <w:szCs w:val="22"/>
          <w:lang/>
        </w:rPr>
        <w:t>куб.м</w:t>
      </w:r>
      <w:proofErr w:type="gramStart"/>
      <w:r w:rsidR="00DF6751">
        <w:rPr>
          <w:rFonts w:eastAsia="Verdana" w:cs="Times New Roman"/>
          <w:b/>
          <w:bCs/>
          <w:sz w:val="22"/>
          <w:szCs w:val="22"/>
          <w:lang/>
        </w:rPr>
        <w:t>.П</w:t>
      </w:r>
      <w:proofErr w:type="spellEnd"/>
      <w:proofErr w:type="gramEnd"/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>лощадь земельного участка</w:t>
      </w:r>
      <w:r w:rsidR="00D72AA7" w:rsidRPr="008F7C2C">
        <w:rPr>
          <w:rFonts w:eastAsia="Verdana" w:cs="Times New Roman"/>
          <w:b/>
          <w:bCs/>
          <w:sz w:val="22"/>
          <w:szCs w:val="22"/>
          <w:lang/>
        </w:rPr>
        <w:t xml:space="preserve"> </w:t>
      </w:r>
      <w:r w:rsidR="00467AF7">
        <w:rPr>
          <w:rFonts w:eastAsia="Verdana" w:cs="Times New Roman"/>
          <w:b/>
          <w:bCs/>
          <w:sz w:val="22"/>
          <w:szCs w:val="22"/>
          <w:lang/>
        </w:rPr>
        <w:t xml:space="preserve"> 9056</w:t>
      </w:r>
      <w:r w:rsidR="002E2BDF" w:rsidRPr="008F7C2C">
        <w:rPr>
          <w:rFonts w:eastAsia="Verdana" w:cs="Times New Roman"/>
          <w:b/>
          <w:bCs/>
          <w:sz w:val="22"/>
          <w:szCs w:val="22"/>
          <w:lang/>
        </w:rPr>
        <w:t xml:space="preserve"> м</w:t>
      </w:r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 xml:space="preserve">², </w:t>
      </w:r>
      <w:r w:rsidR="00DF6751">
        <w:rPr>
          <w:rFonts w:eastAsia="Verdana" w:cs="Times New Roman"/>
          <w:b/>
          <w:bCs/>
          <w:sz w:val="22"/>
          <w:szCs w:val="22"/>
          <w:lang/>
        </w:rPr>
        <w:t>месторасположение:</w:t>
      </w:r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 xml:space="preserve"> РМЭ, г.Йошкар-Ола, ул. </w:t>
      </w:r>
      <w:r w:rsidR="00467AF7">
        <w:rPr>
          <w:rFonts w:eastAsia="Verdana" w:cs="Times New Roman"/>
          <w:b/>
          <w:bCs/>
          <w:sz w:val="22"/>
          <w:szCs w:val="22"/>
          <w:lang/>
        </w:rPr>
        <w:t>Петрова</w:t>
      </w:r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 xml:space="preserve">, кадастровый номер земельного участка </w:t>
      </w:r>
      <w:r w:rsidR="00D72AA7" w:rsidRPr="008F7C2C">
        <w:rPr>
          <w:rFonts w:eastAsia="Verdana" w:cs="Times New Roman"/>
          <w:b/>
          <w:bCs/>
          <w:sz w:val="22"/>
          <w:szCs w:val="22"/>
          <w:lang/>
        </w:rPr>
        <w:t xml:space="preserve"> </w:t>
      </w:r>
      <w:r w:rsidR="00D72AA7" w:rsidRPr="008F7C2C">
        <w:rPr>
          <w:rFonts w:eastAsia="Verdana" w:cs="Times New Roman"/>
          <w:b/>
          <w:bCs/>
          <w:sz w:val="22"/>
          <w:szCs w:val="22"/>
          <w:lang w:val="ru-RU"/>
        </w:rPr>
        <w:t>12:</w:t>
      </w:r>
      <w:r w:rsidR="0037469C">
        <w:rPr>
          <w:rFonts w:eastAsia="Verdana" w:cs="Times New Roman"/>
          <w:b/>
          <w:bCs/>
          <w:sz w:val="22"/>
          <w:szCs w:val="22"/>
          <w:lang/>
        </w:rPr>
        <w:t>05:0701003:1385.</w:t>
      </w:r>
    </w:p>
    <w:p w:rsidR="00D72AA7" w:rsidRPr="008F7C2C" w:rsidRDefault="00D72AA7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 w:rsidRPr="008F7C2C">
        <w:rPr>
          <w:rFonts w:eastAsia="Times New Roman CYR" w:cs="Times New Roman"/>
          <w:sz w:val="22"/>
          <w:szCs w:val="22"/>
          <w:lang/>
        </w:rPr>
        <w:t>Проект  многоквартирного жилого дома  разработан  ООО «Проектное управление Парус»», адрес: 424003, РМЭ, г. Йошкар-Ола, Ленинский проспект, д.</w:t>
      </w:r>
      <w:r w:rsidR="008F18BD">
        <w:rPr>
          <w:rFonts w:eastAsia="Times New Roman CYR" w:cs="Times New Roman"/>
          <w:sz w:val="22"/>
          <w:szCs w:val="22"/>
          <w:lang/>
        </w:rPr>
        <w:t>59</w:t>
      </w:r>
      <w:r w:rsidR="0065133B">
        <w:rPr>
          <w:rFonts w:eastAsia="Times New Roman CYR" w:cs="Times New Roman"/>
          <w:sz w:val="22"/>
          <w:szCs w:val="22"/>
          <w:lang/>
        </w:rPr>
        <w:t xml:space="preserve"> </w:t>
      </w:r>
      <w:r w:rsidR="008F18BD">
        <w:rPr>
          <w:rFonts w:eastAsia="Times New Roman CYR" w:cs="Times New Roman"/>
          <w:sz w:val="22"/>
          <w:szCs w:val="22"/>
          <w:lang/>
        </w:rPr>
        <w:t>г.</w:t>
      </w:r>
    </w:p>
    <w:p w:rsidR="00D72AA7" w:rsidRPr="008F7C2C" w:rsidRDefault="00D72AA7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 w:rsidRPr="008F7C2C">
        <w:rPr>
          <w:rFonts w:eastAsia="Times New Roman CYR" w:cs="Times New Roman"/>
          <w:sz w:val="22"/>
          <w:szCs w:val="22"/>
          <w:lang/>
        </w:rPr>
        <w:t xml:space="preserve">Проектируемое здание многоквартирного жилого дома  выполнено с соблюдением функциональных и технологических требований </w:t>
      </w:r>
      <w:proofErr w:type="spellStart"/>
      <w:r w:rsidRPr="008F7C2C">
        <w:rPr>
          <w:rFonts w:eastAsia="Times New Roman CYR" w:cs="Times New Roman"/>
          <w:sz w:val="22"/>
          <w:szCs w:val="22"/>
          <w:lang/>
        </w:rPr>
        <w:t>СНиП</w:t>
      </w:r>
      <w:proofErr w:type="spellEnd"/>
      <w:r w:rsidRPr="008F7C2C">
        <w:rPr>
          <w:rFonts w:eastAsia="Times New Roman CYR" w:cs="Times New Roman"/>
          <w:sz w:val="22"/>
          <w:szCs w:val="22"/>
          <w:lang/>
        </w:rPr>
        <w:t xml:space="preserve"> 31-01-2003» Здания жилые многоквартирные и </w:t>
      </w:r>
      <w:proofErr w:type="spellStart"/>
      <w:r w:rsidRPr="008F7C2C">
        <w:rPr>
          <w:rFonts w:eastAsia="Times New Roman CYR" w:cs="Times New Roman"/>
          <w:sz w:val="22"/>
          <w:szCs w:val="22"/>
          <w:lang/>
        </w:rPr>
        <w:t>СНиП</w:t>
      </w:r>
      <w:proofErr w:type="spellEnd"/>
      <w:r w:rsidRPr="008F7C2C">
        <w:rPr>
          <w:rFonts w:eastAsia="Times New Roman CYR" w:cs="Times New Roman"/>
          <w:sz w:val="22"/>
          <w:szCs w:val="22"/>
          <w:lang/>
        </w:rPr>
        <w:t xml:space="preserve"> 31-06-2009 «Общественные здания и сооружения».</w:t>
      </w:r>
    </w:p>
    <w:p w:rsidR="00D72AA7" w:rsidRPr="008F7C2C" w:rsidRDefault="00D72AA7">
      <w:pPr>
        <w:autoSpaceDE w:val="0"/>
        <w:ind w:firstLine="567"/>
        <w:jc w:val="both"/>
        <w:rPr>
          <w:rFonts w:cs="Times New Roman"/>
          <w:color w:val="000000"/>
          <w:sz w:val="22"/>
          <w:szCs w:val="22"/>
          <w:lang/>
        </w:rPr>
      </w:pPr>
      <w:r w:rsidRPr="000C14A3">
        <w:rPr>
          <w:rFonts w:cs="Times New Roman"/>
          <w:sz w:val="22"/>
          <w:szCs w:val="22"/>
          <w:lang/>
        </w:rPr>
        <w:t>Э</w:t>
      </w:r>
      <w:r w:rsidRPr="000C14A3">
        <w:rPr>
          <w:rFonts w:cs="Times New Roman"/>
          <w:sz w:val="22"/>
          <w:szCs w:val="22"/>
          <w:lang w:val="ru-RU"/>
        </w:rPr>
        <w:t>к</w:t>
      </w:r>
      <w:r w:rsidRPr="008F7C2C">
        <w:rPr>
          <w:rFonts w:cs="Times New Roman"/>
          <w:sz w:val="22"/>
          <w:szCs w:val="22"/>
          <w:lang w:val="ru-RU"/>
        </w:rPr>
        <w:t>спертиза проек</w:t>
      </w:r>
      <w:r w:rsidR="00467AF7">
        <w:rPr>
          <w:rFonts w:cs="Times New Roman"/>
          <w:color w:val="000000"/>
          <w:sz w:val="22"/>
          <w:szCs w:val="22"/>
          <w:lang w:val="ru-RU"/>
        </w:rPr>
        <w:t>тной документации проведена</w:t>
      </w:r>
      <w:r w:rsidR="00467AF7">
        <w:rPr>
          <w:rFonts w:cs="Times New Roman"/>
          <w:color w:val="000000"/>
          <w:sz w:val="22"/>
          <w:szCs w:val="22"/>
          <w:lang/>
        </w:rPr>
        <w:t xml:space="preserve"> АУ РМЭ «Управление государственной экспертизы проектной документации и результатов инженерных изысканий»</w:t>
      </w:r>
      <w:r w:rsidR="00515CDB">
        <w:rPr>
          <w:rFonts w:cs="Times New Roman"/>
          <w:color w:val="000000"/>
          <w:sz w:val="22"/>
          <w:szCs w:val="22"/>
          <w:lang/>
        </w:rPr>
        <w:t xml:space="preserve">, </w:t>
      </w:r>
      <w:r w:rsidR="005B32AA" w:rsidRPr="008F7C2C">
        <w:rPr>
          <w:rFonts w:cs="Times New Roman"/>
          <w:color w:val="000000"/>
          <w:sz w:val="22"/>
          <w:szCs w:val="22"/>
          <w:lang/>
        </w:rPr>
        <w:t xml:space="preserve"> </w:t>
      </w:r>
      <w:r w:rsidRPr="008F7C2C">
        <w:rPr>
          <w:rFonts w:cs="Times New Roman"/>
          <w:color w:val="000000"/>
          <w:sz w:val="22"/>
          <w:szCs w:val="22"/>
          <w:lang/>
        </w:rPr>
        <w:t xml:space="preserve">получено положительное </w:t>
      </w:r>
      <w:r w:rsidRPr="008F7C2C">
        <w:rPr>
          <w:rFonts w:cs="Times New Roman"/>
          <w:color w:val="000000"/>
          <w:sz w:val="22"/>
          <w:szCs w:val="22"/>
          <w:lang w:val="ru-RU"/>
        </w:rPr>
        <w:t xml:space="preserve">заключение </w:t>
      </w:r>
      <w:r w:rsidR="00515CDB">
        <w:rPr>
          <w:rFonts w:cs="Times New Roman"/>
          <w:color w:val="000000"/>
          <w:sz w:val="22"/>
          <w:szCs w:val="22"/>
          <w:lang/>
        </w:rPr>
        <w:t xml:space="preserve"> </w:t>
      </w:r>
      <w:r w:rsidRPr="008F7C2C">
        <w:rPr>
          <w:rFonts w:cs="Times New Roman"/>
          <w:color w:val="000000"/>
          <w:sz w:val="22"/>
          <w:szCs w:val="22"/>
          <w:lang/>
        </w:rPr>
        <w:t xml:space="preserve">  экспертизы  № </w:t>
      </w:r>
      <w:r w:rsidR="005B32AA" w:rsidRPr="008F7C2C">
        <w:rPr>
          <w:rFonts w:cs="Times New Roman"/>
          <w:color w:val="000000"/>
          <w:sz w:val="22"/>
          <w:szCs w:val="22"/>
          <w:lang/>
        </w:rPr>
        <w:t xml:space="preserve"> </w:t>
      </w:r>
      <w:r w:rsidR="00515CDB">
        <w:rPr>
          <w:rFonts w:cs="Times New Roman"/>
          <w:color w:val="000000"/>
          <w:sz w:val="22"/>
          <w:szCs w:val="22"/>
          <w:lang/>
        </w:rPr>
        <w:t>12-2-1-2-0014-16  от 11 октября  2016</w:t>
      </w:r>
      <w:r w:rsidR="005B32AA" w:rsidRPr="008F7C2C">
        <w:rPr>
          <w:rFonts w:cs="Times New Roman"/>
          <w:color w:val="000000"/>
          <w:sz w:val="22"/>
          <w:szCs w:val="22"/>
          <w:lang/>
        </w:rPr>
        <w:t xml:space="preserve"> </w:t>
      </w:r>
      <w:r w:rsidRPr="008F7C2C">
        <w:rPr>
          <w:rFonts w:cs="Times New Roman"/>
          <w:color w:val="000000"/>
          <w:sz w:val="22"/>
          <w:szCs w:val="22"/>
          <w:lang/>
        </w:rPr>
        <w:t>года.</w:t>
      </w:r>
    </w:p>
    <w:p w:rsidR="00D72AA7" w:rsidRPr="008F7C2C" w:rsidRDefault="00304DAC">
      <w:pPr>
        <w:autoSpaceDE w:val="0"/>
        <w:ind w:firstLine="567"/>
        <w:jc w:val="both"/>
        <w:rPr>
          <w:rFonts w:cs="Times New Roman"/>
          <w:color w:val="000000"/>
          <w:sz w:val="22"/>
          <w:szCs w:val="22"/>
          <w:lang/>
        </w:rPr>
      </w:pPr>
      <w:r>
        <w:rPr>
          <w:rFonts w:cs="Times New Roman"/>
          <w:color w:val="000000"/>
          <w:sz w:val="22"/>
          <w:szCs w:val="22"/>
          <w:lang/>
        </w:rPr>
        <w:t>П</w:t>
      </w:r>
      <w:r w:rsidRPr="008F7C2C">
        <w:rPr>
          <w:rFonts w:cs="Times New Roman"/>
          <w:color w:val="000000"/>
          <w:sz w:val="22"/>
          <w:szCs w:val="22"/>
          <w:lang/>
        </w:rPr>
        <w:t xml:space="preserve">редусмотрено </w:t>
      </w:r>
      <w:r>
        <w:rPr>
          <w:rFonts w:cs="Times New Roman"/>
          <w:color w:val="000000"/>
          <w:sz w:val="22"/>
          <w:szCs w:val="22"/>
          <w:lang/>
        </w:rPr>
        <w:t xml:space="preserve"> п</w:t>
      </w:r>
      <w:r w:rsidR="00D72AA7" w:rsidRPr="008F7C2C">
        <w:rPr>
          <w:rFonts w:cs="Times New Roman"/>
          <w:color w:val="000000"/>
          <w:sz w:val="22"/>
          <w:szCs w:val="22"/>
          <w:lang/>
        </w:rPr>
        <w:t>оэтапное строительство</w:t>
      </w:r>
      <w:r>
        <w:rPr>
          <w:rFonts w:cs="Times New Roman"/>
          <w:color w:val="000000"/>
          <w:sz w:val="22"/>
          <w:szCs w:val="22"/>
          <w:lang/>
        </w:rPr>
        <w:t xml:space="preserve">  объекта </w:t>
      </w:r>
      <w:r w:rsidR="009767FB">
        <w:rPr>
          <w:rFonts w:cs="Times New Roman"/>
          <w:color w:val="000000"/>
          <w:sz w:val="22"/>
          <w:szCs w:val="22"/>
          <w:lang/>
        </w:rPr>
        <w:t xml:space="preserve"> </w:t>
      </w:r>
      <w:r w:rsidR="00370138">
        <w:rPr>
          <w:rFonts w:cs="Times New Roman"/>
          <w:color w:val="000000"/>
          <w:sz w:val="22"/>
          <w:szCs w:val="22"/>
          <w:lang/>
        </w:rPr>
        <w:t xml:space="preserve"> поз.</w:t>
      </w:r>
      <w:r w:rsidR="00515CDB">
        <w:rPr>
          <w:rFonts w:cs="Times New Roman"/>
          <w:color w:val="000000"/>
          <w:sz w:val="22"/>
          <w:szCs w:val="22"/>
          <w:lang/>
        </w:rPr>
        <w:t xml:space="preserve">10 </w:t>
      </w:r>
      <w:r w:rsidR="00370138">
        <w:rPr>
          <w:rFonts w:cs="Times New Roman"/>
          <w:color w:val="000000"/>
          <w:sz w:val="22"/>
          <w:szCs w:val="22"/>
          <w:lang/>
        </w:rPr>
        <w:t xml:space="preserve"> </w:t>
      </w:r>
      <w:r w:rsidR="00812487">
        <w:rPr>
          <w:rFonts w:cs="Times New Roman"/>
          <w:color w:val="000000"/>
          <w:sz w:val="22"/>
          <w:szCs w:val="22"/>
          <w:lang/>
        </w:rPr>
        <w:t xml:space="preserve"> </w:t>
      </w:r>
      <w:r w:rsidR="00515CDB">
        <w:rPr>
          <w:rFonts w:cs="Times New Roman"/>
          <w:color w:val="000000"/>
          <w:sz w:val="22"/>
          <w:szCs w:val="22"/>
          <w:lang/>
        </w:rPr>
        <w:t xml:space="preserve"> (1 ,</w:t>
      </w:r>
      <w:r w:rsidR="005B32AA" w:rsidRPr="00812487">
        <w:rPr>
          <w:rFonts w:cs="Times New Roman"/>
          <w:color w:val="000000"/>
          <w:sz w:val="22"/>
          <w:szCs w:val="22"/>
          <w:lang/>
        </w:rPr>
        <w:t xml:space="preserve">2 </w:t>
      </w:r>
      <w:r w:rsidR="00515CDB">
        <w:rPr>
          <w:rFonts w:cs="Times New Roman"/>
          <w:color w:val="000000"/>
          <w:sz w:val="22"/>
          <w:szCs w:val="22"/>
          <w:lang/>
        </w:rPr>
        <w:t xml:space="preserve">, 3 </w:t>
      </w:r>
      <w:r w:rsidR="005B32AA" w:rsidRPr="008F7C2C">
        <w:rPr>
          <w:rFonts w:cs="Times New Roman"/>
          <w:color w:val="000000"/>
          <w:sz w:val="22"/>
          <w:szCs w:val="22"/>
          <w:lang/>
        </w:rPr>
        <w:t xml:space="preserve"> этапы   строительства)</w:t>
      </w:r>
    </w:p>
    <w:p w:rsidR="00D72AA7" w:rsidRPr="008F7C2C" w:rsidRDefault="00D72AA7">
      <w:pPr>
        <w:autoSpaceDE w:val="0"/>
        <w:ind w:firstLine="567"/>
        <w:jc w:val="both"/>
        <w:rPr>
          <w:rFonts w:cs="Times New Roman"/>
          <w:color w:val="000000"/>
          <w:sz w:val="22"/>
          <w:szCs w:val="22"/>
          <w:lang/>
        </w:rPr>
      </w:pPr>
      <w:r w:rsidRPr="008F7C2C">
        <w:rPr>
          <w:rFonts w:cs="Times New Roman"/>
          <w:color w:val="000000"/>
          <w:sz w:val="22"/>
          <w:szCs w:val="22"/>
          <w:lang/>
        </w:rPr>
        <w:t>Сроки реализации пр</w:t>
      </w:r>
      <w:r w:rsidR="00304DAC">
        <w:rPr>
          <w:rFonts w:cs="Times New Roman"/>
          <w:color w:val="000000"/>
          <w:sz w:val="22"/>
          <w:szCs w:val="22"/>
          <w:lang/>
        </w:rPr>
        <w:t>оекта: начало – дата получения р</w:t>
      </w:r>
      <w:r w:rsidRPr="008F7C2C">
        <w:rPr>
          <w:rFonts w:cs="Times New Roman"/>
          <w:color w:val="000000"/>
          <w:sz w:val="22"/>
          <w:szCs w:val="22"/>
          <w:lang/>
        </w:rPr>
        <w:t xml:space="preserve">азрешения на строительство; окончание – дата получения разрешения на ввод объекта в эксплуатацию. </w:t>
      </w:r>
    </w:p>
    <w:p w:rsidR="00D72AA7" w:rsidRPr="008F7C2C" w:rsidRDefault="00D72AA7">
      <w:pPr>
        <w:tabs>
          <w:tab w:val="left" w:pos="851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8F7C2C">
        <w:rPr>
          <w:rFonts w:cs="Times New Roman"/>
          <w:color w:val="000000"/>
          <w:sz w:val="22"/>
          <w:szCs w:val="22"/>
          <w:lang w:val="ru-RU"/>
        </w:rPr>
        <w:t xml:space="preserve">2. Целью строительства объекта является застройка микрорайона, обеспечение жителей </w:t>
      </w:r>
      <w:r w:rsidR="000124BD">
        <w:rPr>
          <w:rFonts w:cs="Times New Roman"/>
          <w:color w:val="000000"/>
          <w:sz w:val="22"/>
          <w:szCs w:val="22"/>
          <w:lang/>
        </w:rPr>
        <w:t xml:space="preserve"> </w:t>
      </w:r>
      <w:r w:rsidRPr="008F7C2C">
        <w:rPr>
          <w:rFonts w:cs="Times New Roman"/>
          <w:color w:val="000000"/>
          <w:sz w:val="22"/>
          <w:szCs w:val="22"/>
          <w:lang w:val="ru-RU"/>
        </w:rPr>
        <w:t xml:space="preserve">доступным современным жильем, благоустройство прилегающей территории. </w:t>
      </w:r>
    </w:p>
    <w:p w:rsidR="00220515" w:rsidRDefault="00D72AA7">
      <w:pPr>
        <w:numPr>
          <w:ilvl w:val="1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  <w:color w:val="000000"/>
          <w:sz w:val="22"/>
          <w:szCs w:val="22"/>
          <w:lang/>
        </w:rPr>
      </w:pPr>
      <w:r w:rsidRPr="008F7C2C">
        <w:rPr>
          <w:rFonts w:cs="Times New Roman"/>
          <w:color w:val="000000"/>
          <w:sz w:val="22"/>
          <w:szCs w:val="22"/>
          <w:lang/>
        </w:rPr>
        <w:t>Разрешение на строительство №</w:t>
      </w:r>
      <w:r w:rsidR="00F5740C">
        <w:rPr>
          <w:rFonts w:cs="Times New Roman"/>
          <w:color w:val="000000"/>
          <w:sz w:val="22"/>
          <w:szCs w:val="22"/>
          <w:lang/>
        </w:rPr>
        <w:t>12-</w:t>
      </w:r>
      <w:r w:rsidR="00F5740C">
        <w:rPr>
          <w:rFonts w:cs="Times New Roman"/>
          <w:color w:val="000000"/>
          <w:sz w:val="22"/>
          <w:szCs w:val="22"/>
          <w:lang w:val="en-US"/>
        </w:rPr>
        <w:t>RU</w:t>
      </w:r>
      <w:r w:rsidR="00F5740C">
        <w:rPr>
          <w:rFonts w:cs="Times New Roman"/>
          <w:color w:val="000000"/>
          <w:sz w:val="22"/>
          <w:szCs w:val="22"/>
          <w:lang/>
        </w:rPr>
        <w:t>12315000-</w:t>
      </w:r>
      <w:r w:rsidR="00A5765A">
        <w:rPr>
          <w:rFonts w:cs="Times New Roman"/>
          <w:color w:val="000000"/>
          <w:sz w:val="22"/>
          <w:szCs w:val="22"/>
          <w:lang/>
        </w:rPr>
        <w:t>296</w:t>
      </w:r>
      <w:r w:rsidR="00F5740C">
        <w:rPr>
          <w:rFonts w:cs="Times New Roman"/>
          <w:color w:val="000000"/>
          <w:sz w:val="22"/>
          <w:szCs w:val="22"/>
          <w:lang/>
        </w:rPr>
        <w:t xml:space="preserve">-2016 </w:t>
      </w:r>
      <w:r w:rsidRPr="008F7C2C">
        <w:rPr>
          <w:rFonts w:cs="Times New Roman"/>
          <w:color w:val="000000"/>
          <w:sz w:val="22"/>
          <w:szCs w:val="22"/>
          <w:lang/>
        </w:rPr>
        <w:t>выдано Администрацией городского округа  «Город Йошкар-Ола»,  дата выда</w:t>
      </w:r>
      <w:r w:rsidR="00F5740C">
        <w:rPr>
          <w:rFonts w:cs="Times New Roman"/>
          <w:color w:val="000000"/>
          <w:sz w:val="22"/>
          <w:szCs w:val="22"/>
          <w:lang/>
        </w:rPr>
        <w:t>чи</w:t>
      </w:r>
      <w:r w:rsidR="007D7DFA">
        <w:rPr>
          <w:rFonts w:cs="Times New Roman"/>
          <w:color w:val="000000"/>
          <w:sz w:val="22"/>
          <w:szCs w:val="22"/>
          <w:lang/>
        </w:rPr>
        <w:t xml:space="preserve"> </w:t>
      </w:r>
      <w:r w:rsidR="0065133B">
        <w:rPr>
          <w:rFonts w:cs="Times New Roman"/>
          <w:color w:val="000000"/>
          <w:sz w:val="22"/>
          <w:szCs w:val="22"/>
          <w:lang/>
        </w:rPr>
        <w:t xml:space="preserve"> </w:t>
      </w:r>
      <w:r w:rsidR="00A5765A">
        <w:rPr>
          <w:rFonts w:cs="Times New Roman"/>
          <w:color w:val="000000"/>
          <w:sz w:val="22"/>
          <w:szCs w:val="22"/>
          <w:lang/>
        </w:rPr>
        <w:t>01.12</w:t>
      </w:r>
      <w:r w:rsidR="0065133B">
        <w:rPr>
          <w:rFonts w:cs="Times New Roman"/>
          <w:color w:val="000000"/>
          <w:sz w:val="22"/>
          <w:szCs w:val="22"/>
          <w:lang/>
        </w:rPr>
        <w:t>.2016</w:t>
      </w:r>
      <w:r w:rsidR="00F5740C">
        <w:rPr>
          <w:rFonts w:cs="Times New Roman"/>
          <w:color w:val="000000"/>
          <w:sz w:val="22"/>
          <w:szCs w:val="22"/>
          <w:lang/>
        </w:rPr>
        <w:t>,</w:t>
      </w:r>
      <w:r w:rsidR="007D7DFA">
        <w:rPr>
          <w:rFonts w:cs="Times New Roman"/>
          <w:color w:val="000000"/>
          <w:sz w:val="22"/>
          <w:szCs w:val="22"/>
          <w:lang/>
        </w:rPr>
        <w:t xml:space="preserve"> </w:t>
      </w:r>
      <w:r w:rsidR="007259CC" w:rsidRPr="008F7C2C">
        <w:rPr>
          <w:rFonts w:cs="Times New Roman"/>
          <w:color w:val="000000"/>
          <w:sz w:val="22"/>
          <w:szCs w:val="22"/>
          <w:lang/>
        </w:rPr>
        <w:t xml:space="preserve">срок действия  до </w:t>
      </w:r>
      <w:r w:rsidR="00A5765A">
        <w:rPr>
          <w:rFonts w:cs="Times New Roman"/>
          <w:color w:val="000000"/>
          <w:sz w:val="22"/>
          <w:szCs w:val="22"/>
          <w:lang/>
        </w:rPr>
        <w:t xml:space="preserve"> 01.11</w:t>
      </w:r>
      <w:r w:rsidR="00B13D81">
        <w:rPr>
          <w:rFonts w:cs="Times New Roman"/>
          <w:color w:val="000000"/>
          <w:sz w:val="22"/>
          <w:szCs w:val="22"/>
          <w:lang/>
        </w:rPr>
        <w:t>.2018</w:t>
      </w:r>
      <w:r w:rsidR="007D7DFA">
        <w:rPr>
          <w:rFonts w:cs="Times New Roman"/>
          <w:color w:val="000000"/>
          <w:sz w:val="22"/>
          <w:szCs w:val="22"/>
          <w:lang/>
        </w:rPr>
        <w:t>.</w:t>
      </w:r>
    </w:p>
    <w:p w:rsidR="00B7500A" w:rsidRDefault="00515CDB" w:rsidP="00B7500A">
      <w:pPr>
        <w:tabs>
          <w:tab w:val="left" w:pos="0"/>
          <w:tab w:val="left" w:pos="851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lang/>
        </w:rPr>
      </w:pPr>
      <w:r>
        <w:rPr>
          <w:rFonts w:cs="Times New Roman"/>
          <w:color w:val="000000"/>
          <w:sz w:val="22"/>
          <w:szCs w:val="22"/>
          <w:lang/>
        </w:rPr>
        <w:t>4.</w:t>
      </w:r>
      <w:r w:rsidR="00A74C44" w:rsidRPr="00A74C44">
        <w:rPr>
          <w:rFonts w:cs="Times New Roman"/>
          <w:color w:val="000000"/>
          <w:sz w:val="22"/>
          <w:szCs w:val="22"/>
          <w:lang/>
        </w:rPr>
        <w:t xml:space="preserve"> </w:t>
      </w:r>
      <w:r w:rsidR="00A74C44">
        <w:rPr>
          <w:rFonts w:cs="Times New Roman"/>
          <w:color w:val="000000"/>
          <w:sz w:val="22"/>
          <w:szCs w:val="22"/>
          <w:lang/>
        </w:rPr>
        <w:t>Земельны</w:t>
      </w:r>
      <w:r w:rsidR="0037469C">
        <w:rPr>
          <w:rFonts w:cs="Times New Roman"/>
          <w:color w:val="000000"/>
          <w:sz w:val="22"/>
          <w:szCs w:val="22"/>
          <w:lang/>
        </w:rPr>
        <w:t>й</w:t>
      </w:r>
      <w:r w:rsidR="00A74C44">
        <w:rPr>
          <w:rFonts w:cs="Times New Roman"/>
          <w:color w:val="000000"/>
          <w:sz w:val="22"/>
          <w:szCs w:val="22"/>
          <w:lang/>
        </w:rPr>
        <w:t xml:space="preserve"> </w:t>
      </w:r>
      <w:r w:rsidR="0037469C">
        <w:rPr>
          <w:rFonts w:cs="Times New Roman"/>
          <w:color w:val="000000"/>
          <w:sz w:val="22"/>
          <w:szCs w:val="22"/>
          <w:lang/>
        </w:rPr>
        <w:t>участок,</w:t>
      </w:r>
      <w:r w:rsidR="00A74C44">
        <w:rPr>
          <w:rFonts w:cs="Times New Roman"/>
          <w:color w:val="000000"/>
          <w:sz w:val="22"/>
          <w:szCs w:val="22"/>
          <w:lang/>
        </w:rPr>
        <w:t xml:space="preserve"> </w:t>
      </w:r>
      <w:r w:rsidR="0037469C">
        <w:rPr>
          <w:rFonts w:cs="Times New Roman"/>
          <w:color w:val="000000"/>
          <w:sz w:val="22"/>
          <w:szCs w:val="22"/>
          <w:lang/>
        </w:rPr>
        <w:t xml:space="preserve">на котором </w:t>
      </w:r>
      <w:r w:rsidR="00B7500A">
        <w:rPr>
          <w:rFonts w:cs="Times New Roman"/>
          <w:color w:val="000000"/>
          <w:sz w:val="22"/>
          <w:szCs w:val="22"/>
          <w:lang/>
        </w:rPr>
        <w:t xml:space="preserve"> ведется  </w:t>
      </w:r>
      <w:r w:rsidR="00A74C44">
        <w:rPr>
          <w:rFonts w:cs="Times New Roman"/>
          <w:color w:val="000000"/>
          <w:sz w:val="22"/>
          <w:szCs w:val="22"/>
          <w:lang/>
        </w:rPr>
        <w:t>строительство</w:t>
      </w:r>
      <w:r w:rsidR="00B7500A">
        <w:rPr>
          <w:rFonts w:cs="Times New Roman"/>
          <w:color w:val="000000"/>
          <w:sz w:val="22"/>
          <w:szCs w:val="22"/>
          <w:lang/>
        </w:rPr>
        <w:t xml:space="preserve"> объекта</w:t>
      </w:r>
      <w:r w:rsidR="00A74C44">
        <w:rPr>
          <w:rFonts w:cs="Times New Roman"/>
          <w:color w:val="000000"/>
          <w:sz w:val="22"/>
          <w:szCs w:val="22"/>
          <w:lang/>
        </w:rPr>
        <w:t>,</w:t>
      </w:r>
      <w:r w:rsidR="00B7500A">
        <w:rPr>
          <w:rFonts w:cs="Times New Roman"/>
          <w:color w:val="000000"/>
          <w:sz w:val="22"/>
          <w:szCs w:val="22"/>
          <w:lang/>
        </w:rPr>
        <w:t xml:space="preserve"> </w:t>
      </w:r>
      <w:r w:rsidR="00A74C44">
        <w:rPr>
          <w:rFonts w:cs="Times New Roman"/>
          <w:color w:val="000000"/>
          <w:sz w:val="22"/>
          <w:szCs w:val="22"/>
          <w:lang/>
        </w:rPr>
        <w:t>расположен в квартале, ограниченном ули</w:t>
      </w:r>
      <w:r w:rsidR="000124BD">
        <w:rPr>
          <w:rFonts w:cs="Times New Roman"/>
          <w:color w:val="000000"/>
          <w:sz w:val="22"/>
          <w:szCs w:val="22"/>
          <w:lang/>
        </w:rPr>
        <w:t xml:space="preserve">цами Петрова, </w:t>
      </w:r>
      <w:proofErr w:type="spellStart"/>
      <w:r w:rsidR="000124BD">
        <w:rPr>
          <w:rFonts w:cs="Times New Roman"/>
          <w:color w:val="000000"/>
          <w:sz w:val="22"/>
          <w:szCs w:val="22"/>
          <w:lang/>
        </w:rPr>
        <w:t>Эшкинина</w:t>
      </w:r>
      <w:proofErr w:type="spellEnd"/>
      <w:r w:rsidR="000124BD">
        <w:rPr>
          <w:rFonts w:cs="Times New Roman"/>
          <w:color w:val="000000"/>
          <w:sz w:val="22"/>
          <w:szCs w:val="22"/>
          <w:lang/>
        </w:rPr>
        <w:t>, Воинов-</w:t>
      </w:r>
      <w:r w:rsidR="00B7500A">
        <w:rPr>
          <w:rFonts w:cs="Times New Roman"/>
          <w:color w:val="000000"/>
          <w:sz w:val="22"/>
          <w:szCs w:val="22"/>
          <w:lang/>
        </w:rPr>
        <w:t>И</w:t>
      </w:r>
      <w:r w:rsidR="00A74C44">
        <w:rPr>
          <w:rFonts w:cs="Times New Roman"/>
          <w:color w:val="000000"/>
          <w:sz w:val="22"/>
          <w:szCs w:val="22"/>
          <w:lang/>
        </w:rPr>
        <w:t>нтернационалистов в г</w:t>
      </w:r>
      <w:proofErr w:type="gramStart"/>
      <w:r w:rsidR="00A74C44">
        <w:rPr>
          <w:rFonts w:cs="Times New Roman"/>
          <w:color w:val="000000"/>
          <w:sz w:val="22"/>
          <w:szCs w:val="22"/>
          <w:lang/>
        </w:rPr>
        <w:t>.Й</w:t>
      </w:r>
      <w:proofErr w:type="gramEnd"/>
      <w:r w:rsidR="00A74C44">
        <w:rPr>
          <w:rFonts w:cs="Times New Roman"/>
          <w:color w:val="000000"/>
          <w:sz w:val="22"/>
          <w:szCs w:val="22"/>
          <w:lang/>
        </w:rPr>
        <w:t>ошкар-Ола Респ</w:t>
      </w:r>
      <w:r w:rsidR="00B7500A">
        <w:rPr>
          <w:rFonts w:cs="Times New Roman"/>
          <w:color w:val="000000"/>
          <w:sz w:val="22"/>
          <w:szCs w:val="22"/>
          <w:lang/>
        </w:rPr>
        <w:t xml:space="preserve">ублики </w:t>
      </w:r>
      <w:r w:rsidR="00A74C44">
        <w:rPr>
          <w:rFonts w:cs="Times New Roman"/>
          <w:color w:val="000000"/>
          <w:sz w:val="22"/>
          <w:szCs w:val="22"/>
          <w:lang/>
        </w:rPr>
        <w:t>Марий Эл</w:t>
      </w:r>
      <w:r w:rsidR="0037469C">
        <w:rPr>
          <w:rFonts w:cs="Times New Roman"/>
          <w:color w:val="000000"/>
          <w:sz w:val="22"/>
          <w:szCs w:val="22"/>
          <w:lang/>
        </w:rPr>
        <w:t xml:space="preserve">, </w:t>
      </w:r>
      <w:r w:rsidR="00A74C44">
        <w:rPr>
          <w:rFonts w:cs="Times New Roman"/>
          <w:color w:val="000000"/>
          <w:sz w:val="22"/>
          <w:szCs w:val="22"/>
          <w:lang/>
        </w:rPr>
        <w:t>свобод</w:t>
      </w:r>
      <w:r w:rsidR="0037469C">
        <w:rPr>
          <w:rFonts w:cs="Times New Roman"/>
          <w:color w:val="000000"/>
          <w:sz w:val="22"/>
          <w:szCs w:val="22"/>
          <w:lang/>
        </w:rPr>
        <w:t xml:space="preserve">ен </w:t>
      </w:r>
      <w:r w:rsidR="00A74C44">
        <w:rPr>
          <w:rFonts w:cs="Times New Roman"/>
          <w:color w:val="000000"/>
          <w:sz w:val="22"/>
          <w:szCs w:val="22"/>
          <w:lang/>
        </w:rPr>
        <w:t xml:space="preserve"> от застройки.</w:t>
      </w:r>
    </w:p>
    <w:p w:rsidR="00B7500A" w:rsidRDefault="00D72AA7" w:rsidP="00B7500A">
      <w:pPr>
        <w:tabs>
          <w:tab w:val="left" w:pos="0"/>
          <w:tab w:val="left" w:pos="851"/>
        </w:tabs>
        <w:autoSpaceDE w:val="0"/>
        <w:ind w:firstLine="567"/>
        <w:jc w:val="both"/>
        <w:rPr>
          <w:rFonts w:cs="Times New Roman"/>
          <w:color w:val="000000"/>
          <w:sz w:val="22"/>
          <w:szCs w:val="22"/>
          <w:lang/>
        </w:rPr>
      </w:pPr>
      <w:r w:rsidRPr="008F7C2C">
        <w:rPr>
          <w:rFonts w:cs="Times New Roman"/>
          <w:color w:val="000000"/>
          <w:sz w:val="22"/>
          <w:szCs w:val="22"/>
          <w:lang/>
        </w:rPr>
        <w:t xml:space="preserve">Земельный участок </w:t>
      </w:r>
      <w:r w:rsidR="00EA3E57">
        <w:rPr>
          <w:rFonts w:cs="Times New Roman"/>
          <w:color w:val="000000"/>
          <w:sz w:val="22"/>
          <w:szCs w:val="22"/>
          <w:lang/>
        </w:rPr>
        <w:t>с кадастровым  номером  12:05:0701003:1385, категория земель: земли населенных пунктов, вид разрешенного использования: многоэтажная жилая застройка, общая площадь: 9056 кв.м.,  местоположение: Республика Марий Эл, г</w:t>
      </w:r>
      <w:proofErr w:type="gramStart"/>
      <w:r w:rsidR="00EA3E57">
        <w:rPr>
          <w:rFonts w:cs="Times New Roman"/>
          <w:color w:val="000000"/>
          <w:sz w:val="22"/>
          <w:szCs w:val="22"/>
          <w:lang/>
        </w:rPr>
        <w:t>.Й</w:t>
      </w:r>
      <w:proofErr w:type="gramEnd"/>
      <w:r w:rsidR="00EA3E57">
        <w:rPr>
          <w:rFonts w:cs="Times New Roman"/>
          <w:color w:val="000000"/>
          <w:sz w:val="22"/>
          <w:szCs w:val="22"/>
          <w:lang/>
        </w:rPr>
        <w:t xml:space="preserve">ошкар-Ола, ул.Петрова, </w:t>
      </w:r>
      <w:r w:rsidRPr="008F7C2C">
        <w:rPr>
          <w:rFonts w:cs="Times New Roman"/>
          <w:color w:val="000000"/>
          <w:sz w:val="22"/>
          <w:szCs w:val="22"/>
          <w:lang/>
        </w:rPr>
        <w:t xml:space="preserve">принадлежит застройщику на праве </w:t>
      </w:r>
      <w:r w:rsidR="00515CDB">
        <w:rPr>
          <w:rFonts w:cs="Times New Roman"/>
          <w:color w:val="000000"/>
          <w:sz w:val="22"/>
          <w:szCs w:val="22"/>
          <w:lang/>
        </w:rPr>
        <w:t xml:space="preserve">аренды </w:t>
      </w:r>
      <w:r w:rsidR="00B7500A">
        <w:rPr>
          <w:rFonts w:cs="Times New Roman"/>
          <w:color w:val="000000"/>
          <w:sz w:val="22"/>
          <w:szCs w:val="22"/>
          <w:lang/>
        </w:rPr>
        <w:t xml:space="preserve">в соответствии с </w:t>
      </w:r>
      <w:r w:rsidR="00EA3E57">
        <w:rPr>
          <w:rFonts w:cs="Times New Roman"/>
          <w:color w:val="000000"/>
          <w:sz w:val="22"/>
          <w:szCs w:val="22"/>
          <w:lang/>
        </w:rPr>
        <w:t xml:space="preserve">договором аренды № 1846-Р от 21.04.2016 земельного участка, находящегося в собственности Республики Марий Эл;  </w:t>
      </w:r>
      <w:r w:rsidR="00B7500A">
        <w:rPr>
          <w:rFonts w:cs="Times New Roman"/>
          <w:color w:val="000000"/>
          <w:sz w:val="22"/>
          <w:szCs w:val="22"/>
          <w:lang/>
        </w:rPr>
        <w:t xml:space="preserve">договором </w:t>
      </w:r>
      <w:r w:rsidR="00515CDB">
        <w:rPr>
          <w:rFonts w:cs="Times New Roman"/>
          <w:color w:val="000000"/>
          <w:sz w:val="22"/>
          <w:szCs w:val="22"/>
          <w:lang/>
        </w:rPr>
        <w:t xml:space="preserve">  от 20.07.2016 передачи (уступки) прав и обязанностей по договору аренды №1846-Р от 21.04.2016 земельного участка, находящегося в собственнос</w:t>
      </w:r>
      <w:r w:rsidR="009767FB">
        <w:rPr>
          <w:rFonts w:cs="Times New Roman"/>
          <w:color w:val="000000"/>
          <w:sz w:val="22"/>
          <w:szCs w:val="22"/>
          <w:lang/>
        </w:rPr>
        <w:t>ти Республики Марий Эл</w:t>
      </w:r>
      <w:r w:rsidR="00B7500A">
        <w:rPr>
          <w:rFonts w:cs="Times New Roman"/>
          <w:color w:val="000000"/>
          <w:sz w:val="22"/>
          <w:szCs w:val="22"/>
          <w:lang/>
        </w:rPr>
        <w:t>;</w:t>
      </w:r>
      <w:r w:rsidR="00B7500A" w:rsidRPr="00B7500A">
        <w:rPr>
          <w:rFonts w:cs="Times New Roman"/>
          <w:color w:val="000000"/>
          <w:sz w:val="22"/>
          <w:szCs w:val="22"/>
          <w:lang/>
        </w:rPr>
        <w:t xml:space="preserve"> </w:t>
      </w:r>
      <w:r w:rsidR="00EA3E57">
        <w:rPr>
          <w:rFonts w:cs="Times New Roman"/>
          <w:color w:val="000000"/>
          <w:sz w:val="22"/>
          <w:szCs w:val="22"/>
          <w:lang/>
        </w:rPr>
        <w:t>актом  приема-передачи земельного участка от 20.07.2016.</w:t>
      </w:r>
    </w:p>
    <w:p w:rsidR="00D72AA7" w:rsidRPr="008F7C2C" w:rsidRDefault="0037469C" w:rsidP="0037469C">
      <w:pPr>
        <w:tabs>
          <w:tab w:val="left" w:pos="0"/>
          <w:tab w:val="left" w:pos="851"/>
        </w:tabs>
        <w:autoSpaceDE w:val="0"/>
        <w:ind w:firstLine="567"/>
        <w:jc w:val="both"/>
        <w:rPr>
          <w:rFonts w:cs="Times New Roman"/>
          <w:sz w:val="22"/>
          <w:szCs w:val="22"/>
          <w:lang/>
        </w:rPr>
      </w:pPr>
      <w:r>
        <w:rPr>
          <w:rFonts w:cs="Times New Roman"/>
          <w:color w:val="000000"/>
          <w:sz w:val="22"/>
          <w:szCs w:val="22"/>
          <w:lang/>
        </w:rPr>
        <w:t xml:space="preserve"> </w:t>
      </w:r>
      <w:r w:rsidR="00D72AA7" w:rsidRPr="008F7C2C">
        <w:rPr>
          <w:rFonts w:cs="Times New Roman"/>
          <w:sz w:val="22"/>
          <w:szCs w:val="22"/>
          <w:lang/>
        </w:rPr>
        <w:t>5. Архитектурные решения:</w:t>
      </w:r>
    </w:p>
    <w:p w:rsidR="004803EB" w:rsidRDefault="00D72AA7">
      <w:pPr>
        <w:tabs>
          <w:tab w:val="left" w:pos="-646"/>
        </w:tabs>
        <w:autoSpaceDE w:val="0"/>
        <w:ind w:left="23" w:firstLine="567"/>
        <w:jc w:val="both"/>
        <w:rPr>
          <w:rFonts w:eastAsia="Times New Roman CYR" w:cs="Times New Roman"/>
          <w:sz w:val="22"/>
          <w:szCs w:val="22"/>
          <w:lang/>
        </w:rPr>
      </w:pPr>
      <w:r w:rsidRPr="008F7C2C">
        <w:rPr>
          <w:rFonts w:eastAsia="Times New Roman CYR" w:cs="Times New Roman"/>
          <w:sz w:val="22"/>
          <w:szCs w:val="22"/>
          <w:lang/>
        </w:rPr>
        <w:t>Здание жилого  до</w:t>
      </w:r>
      <w:r w:rsidR="00535A3C" w:rsidRPr="008F7C2C">
        <w:rPr>
          <w:rFonts w:eastAsia="Times New Roman CYR" w:cs="Times New Roman"/>
          <w:sz w:val="22"/>
          <w:szCs w:val="22"/>
          <w:lang/>
        </w:rPr>
        <w:t xml:space="preserve">ма запроектировано  </w:t>
      </w:r>
      <w:r w:rsidR="00B50876">
        <w:rPr>
          <w:rFonts w:eastAsia="Times New Roman CYR" w:cs="Times New Roman"/>
          <w:sz w:val="22"/>
          <w:szCs w:val="22"/>
          <w:lang/>
        </w:rPr>
        <w:t xml:space="preserve">195 квартирным, </w:t>
      </w:r>
      <w:r w:rsidR="0037469C">
        <w:rPr>
          <w:rFonts w:eastAsia="Times New Roman CYR" w:cs="Times New Roman"/>
          <w:sz w:val="22"/>
          <w:szCs w:val="22"/>
          <w:lang/>
        </w:rPr>
        <w:t xml:space="preserve"> </w:t>
      </w:r>
      <w:r w:rsidR="00F43E18" w:rsidRPr="008F7C2C">
        <w:rPr>
          <w:rFonts w:eastAsia="Times New Roman CYR" w:cs="Times New Roman"/>
          <w:sz w:val="22"/>
          <w:szCs w:val="22"/>
          <w:lang/>
        </w:rPr>
        <w:t>9</w:t>
      </w:r>
      <w:r w:rsidR="00F43E18">
        <w:rPr>
          <w:rFonts w:eastAsia="Times New Roman CYR" w:cs="Times New Roman"/>
          <w:sz w:val="22"/>
          <w:szCs w:val="22"/>
          <w:lang/>
        </w:rPr>
        <w:t xml:space="preserve"> жилых этажей,  </w:t>
      </w:r>
      <w:r w:rsidR="00B50876">
        <w:rPr>
          <w:rFonts w:eastAsia="Times New Roman CYR" w:cs="Times New Roman"/>
          <w:sz w:val="22"/>
          <w:szCs w:val="22"/>
          <w:lang/>
        </w:rPr>
        <w:t xml:space="preserve">секционного типа, из 3 </w:t>
      </w:r>
      <w:proofErr w:type="spellStart"/>
      <w:proofErr w:type="gramStart"/>
      <w:r w:rsidR="00B50876">
        <w:rPr>
          <w:rFonts w:eastAsia="Times New Roman CYR" w:cs="Times New Roman"/>
          <w:sz w:val="22"/>
          <w:szCs w:val="22"/>
          <w:lang/>
        </w:rPr>
        <w:t>блок-секций</w:t>
      </w:r>
      <w:proofErr w:type="spellEnd"/>
      <w:proofErr w:type="gramEnd"/>
      <w:r w:rsidR="00B50876">
        <w:rPr>
          <w:rFonts w:eastAsia="Times New Roman CYR" w:cs="Times New Roman"/>
          <w:sz w:val="22"/>
          <w:szCs w:val="22"/>
          <w:lang/>
        </w:rPr>
        <w:t xml:space="preserve">, каждая из которых состоит из 2 секций-подъездов, с </w:t>
      </w:r>
      <w:proofErr w:type="spellStart"/>
      <w:r w:rsidR="00B50876">
        <w:rPr>
          <w:rFonts w:eastAsia="Times New Roman CYR" w:cs="Times New Roman"/>
          <w:sz w:val="22"/>
          <w:szCs w:val="22"/>
          <w:lang/>
        </w:rPr>
        <w:t>техподпольем</w:t>
      </w:r>
      <w:proofErr w:type="spellEnd"/>
      <w:r w:rsidR="00B50876">
        <w:rPr>
          <w:rFonts w:eastAsia="Times New Roman CYR" w:cs="Times New Roman"/>
          <w:sz w:val="22"/>
          <w:szCs w:val="22"/>
          <w:lang/>
        </w:rPr>
        <w:t xml:space="preserve"> и </w:t>
      </w:r>
      <w:r w:rsidR="003639B8" w:rsidRPr="008F7C2C">
        <w:rPr>
          <w:rFonts w:eastAsia="Times New Roman CYR" w:cs="Times New Roman"/>
          <w:sz w:val="22"/>
          <w:szCs w:val="22"/>
          <w:lang/>
        </w:rPr>
        <w:t xml:space="preserve">с холодным чердаком, </w:t>
      </w:r>
      <w:r w:rsidR="00B50876">
        <w:rPr>
          <w:rFonts w:eastAsia="Times New Roman CYR" w:cs="Times New Roman"/>
          <w:sz w:val="22"/>
          <w:szCs w:val="22"/>
          <w:lang/>
        </w:rPr>
        <w:t xml:space="preserve"> прямоугольной формы в плане.</w:t>
      </w:r>
      <w:r w:rsidR="000124BD">
        <w:rPr>
          <w:rFonts w:eastAsia="Times New Roman CYR" w:cs="Times New Roman"/>
          <w:sz w:val="22"/>
          <w:szCs w:val="22"/>
          <w:lang/>
        </w:rPr>
        <w:t xml:space="preserve"> </w:t>
      </w:r>
      <w:r w:rsidR="00B50876">
        <w:rPr>
          <w:rFonts w:eastAsia="Times New Roman CYR" w:cs="Times New Roman"/>
          <w:sz w:val="22"/>
          <w:szCs w:val="22"/>
          <w:lang/>
        </w:rPr>
        <w:t xml:space="preserve">Размеры здания в плане в осях – 114,16 </w:t>
      </w:r>
      <w:proofErr w:type="spellStart"/>
      <w:r w:rsidR="00B50876">
        <w:rPr>
          <w:rFonts w:eastAsia="Times New Roman CYR" w:cs="Times New Roman"/>
          <w:sz w:val="22"/>
          <w:szCs w:val="22"/>
          <w:lang/>
        </w:rPr>
        <w:t>х</w:t>
      </w:r>
      <w:proofErr w:type="spellEnd"/>
      <w:r w:rsidR="00B50876">
        <w:rPr>
          <w:rFonts w:eastAsia="Times New Roman CYR" w:cs="Times New Roman"/>
          <w:sz w:val="22"/>
          <w:szCs w:val="22"/>
          <w:lang/>
        </w:rPr>
        <w:t xml:space="preserve"> 13,55 м,</w:t>
      </w:r>
      <w:r w:rsidR="007A2727">
        <w:rPr>
          <w:rFonts w:eastAsia="Times New Roman CYR" w:cs="Times New Roman"/>
          <w:sz w:val="22"/>
          <w:szCs w:val="22"/>
          <w:lang/>
        </w:rPr>
        <w:t xml:space="preserve"> </w:t>
      </w:r>
      <w:r w:rsidR="00B50876">
        <w:rPr>
          <w:rFonts w:eastAsia="Times New Roman CYR" w:cs="Times New Roman"/>
          <w:sz w:val="22"/>
          <w:szCs w:val="22"/>
          <w:lang/>
        </w:rPr>
        <w:t xml:space="preserve">в том числе каждой </w:t>
      </w:r>
      <w:proofErr w:type="spellStart"/>
      <w:r w:rsidR="00B50876">
        <w:rPr>
          <w:rFonts w:eastAsia="Times New Roman CYR" w:cs="Times New Roman"/>
          <w:sz w:val="22"/>
          <w:szCs w:val="22"/>
          <w:lang/>
        </w:rPr>
        <w:t>блок-секции</w:t>
      </w:r>
      <w:proofErr w:type="spellEnd"/>
      <w:r w:rsidR="00B50876">
        <w:rPr>
          <w:rFonts w:eastAsia="Times New Roman CYR" w:cs="Times New Roman"/>
          <w:sz w:val="22"/>
          <w:szCs w:val="22"/>
          <w:lang/>
        </w:rPr>
        <w:t xml:space="preserve"> в осях- 37,60 </w:t>
      </w:r>
      <w:proofErr w:type="spellStart"/>
      <w:r w:rsidR="00B50876">
        <w:rPr>
          <w:rFonts w:eastAsia="Times New Roman CYR" w:cs="Times New Roman"/>
          <w:sz w:val="22"/>
          <w:szCs w:val="22"/>
          <w:lang/>
        </w:rPr>
        <w:t>х</w:t>
      </w:r>
      <w:proofErr w:type="spellEnd"/>
      <w:r w:rsidR="00B50876">
        <w:rPr>
          <w:rFonts w:eastAsia="Times New Roman CYR" w:cs="Times New Roman"/>
          <w:sz w:val="22"/>
          <w:szCs w:val="22"/>
          <w:lang/>
        </w:rPr>
        <w:t xml:space="preserve"> 13,55 м</w:t>
      </w:r>
      <w:proofErr w:type="gramStart"/>
      <w:r w:rsidR="00B50876">
        <w:rPr>
          <w:rFonts w:eastAsia="Times New Roman CYR" w:cs="Times New Roman"/>
          <w:sz w:val="22"/>
          <w:szCs w:val="22"/>
          <w:lang/>
        </w:rPr>
        <w:t>.В</w:t>
      </w:r>
      <w:proofErr w:type="gramEnd"/>
      <w:r w:rsidR="00B50876">
        <w:rPr>
          <w:rFonts w:eastAsia="Times New Roman CYR" w:cs="Times New Roman"/>
          <w:sz w:val="22"/>
          <w:szCs w:val="22"/>
          <w:lang/>
        </w:rPr>
        <w:t>ысота жилого этажа в св</w:t>
      </w:r>
      <w:r w:rsidR="000124BD">
        <w:rPr>
          <w:rFonts w:eastAsia="Times New Roman CYR" w:cs="Times New Roman"/>
          <w:sz w:val="22"/>
          <w:szCs w:val="22"/>
          <w:lang/>
        </w:rPr>
        <w:t>ету – 2,7 м ,</w:t>
      </w:r>
      <w:proofErr w:type="spellStart"/>
      <w:r w:rsidR="000124BD">
        <w:rPr>
          <w:rFonts w:eastAsia="Times New Roman CYR" w:cs="Times New Roman"/>
          <w:sz w:val="22"/>
          <w:szCs w:val="22"/>
          <w:lang/>
        </w:rPr>
        <w:t>техподполья</w:t>
      </w:r>
      <w:proofErr w:type="spellEnd"/>
      <w:r w:rsidR="000124BD">
        <w:rPr>
          <w:rFonts w:eastAsia="Times New Roman CYR" w:cs="Times New Roman"/>
          <w:sz w:val="22"/>
          <w:szCs w:val="22"/>
          <w:lang/>
        </w:rPr>
        <w:t>- 2,2м,ч</w:t>
      </w:r>
      <w:r w:rsidR="00B50876">
        <w:rPr>
          <w:rFonts w:eastAsia="Times New Roman CYR" w:cs="Times New Roman"/>
          <w:sz w:val="22"/>
          <w:szCs w:val="22"/>
          <w:lang/>
        </w:rPr>
        <w:t xml:space="preserve">ердака – 1,92 м и более. Проектом предусмотрена возможность  разделения строительства жилого дома на этапы: </w:t>
      </w:r>
      <w:r w:rsidR="004803EB">
        <w:rPr>
          <w:rFonts w:eastAsia="Times New Roman CYR" w:cs="Times New Roman"/>
          <w:sz w:val="22"/>
          <w:szCs w:val="22"/>
          <w:lang/>
        </w:rPr>
        <w:t xml:space="preserve"> </w:t>
      </w:r>
      <w:r w:rsidR="00B50876">
        <w:rPr>
          <w:rFonts w:eastAsia="Times New Roman CYR" w:cs="Times New Roman"/>
          <w:sz w:val="22"/>
          <w:szCs w:val="22"/>
          <w:lang/>
        </w:rPr>
        <w:t xml:space="preserve">блок-секция в осях «6-5» – </w:t>
      </w:r>
      <w:r w:rsidR="00B50876">
        <w:rPr>
          <w:rFonts w:eastAsia="Times New Roman CYR" w:cs="Times New Roman"/>
          <w:sz w:val="22"/>
          <w:szCs w:val="22"/>
          <w:lang w:val="en-US"/>
        </w:rPr>
        <w:t>I</w:t>
      </w:r>
      <w:r w:rsidR="00B50876">
        <w:rPr>
          <w:rFonts w:eastAsia="Times New Roman CYR" w:cs="Times New Roman"/>
          <w:sz w:val="22"/>
          <w:szCs w:val="22"/>
          <w:lang/>
        </w:rPr>
        <w:t xml:space="preserve"> этап строительства, </w:t>
      </w:r>
    </w:p>
    <w:p w:rsidR="004803EB" w:rsidRDefault="004803EB">
      <w:pPr>
        <w:tabs>
          <w:tab w:val="left" w:pos="-646"/>
        </w:tabs>
        <w:autoSpaceDE w:val="0"/>
        <w:ind w:left="23"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 xml:space="preserve">                                                </w:t>
      </w:r>
      <w:r w:rsidR="00F43E18">
        <w:rPr>
          <w:rFonts w:eastAsia="Times New Roman CYR" w:cs="Times New Roman"/>
          <w:sz w:val="22"/>
          <w:szCs w:val="22"/>
          <w:lang/>
        </w:rPr>
        <w:t xml:space="preserve">   </w:t>
      </w:r>
      <w:r>
        <w:rPr>
          <w:rFonts w:eastAsia="Times New Roman CYR" w:cs="Times New Roman"/>
          <w:sz w:val="22"/>
          <w:szCs w:val="22"/>
          <w:lang/>
        </w:rPr>
        <w:t xml:space="preserve"> </w:t>
      </w:r>
      <w:r w:rsidR="00B50876">
        <w:rPr>
          <w:rFonts w:eastAsia="Times New Roman CYR" w:cs="Times New Roman"/>
          <w:sz w:val="22"/>
          <w:szCs w:val="22"/>
          <w:lang/>
        </w:rPr>
        <w:t xml:space="preserve"> в осях «4-3»- </w:t>
      </w:r>
      <w:r w:rsidR="00B50876">
        <w:rPr>
          <w:rFonts w:eastAsia="Times New Roman CYR" w:cs="Times New Roman"/>
          <w:sz w:val="22"/>
          <w:szCs w:val="22"/>
          <w:lang w:val="en-US"/>
        </w:rPr>
        <w:t>II</w:t>
      </w:r>
      <w:r w:rsidR="007A2727">
        <w:rPr>
          <w:rFonts w:eastAsia="Times New Roman CYR" w:cs="Times New Roman"/>
          <w:sz w:val="22"/>
          <w:szCs w:val="22"/>
          <w:lang/>
        </w:rPr>
        <w:t xml:space="preserve"> </w:t>
      </w:r>
      <w:r w:rsidR="00B50876">
        <w:rPr>
          <w:rFonts w:eastAsia="Times New Roman CYR" w:cs="Times New Roman"/>
          <w:sz w:val="22"/>
          <w:szCs w:val="22"/>
          <w:lang/>
        </w:rPr>
        <w:t>этап строительства,</w:t>
      </w:r>
      <w:r>
        <w:rPr>
          <w:rFonts w:eastAsia="Times New Roman CYR" w:cs="Times New Roman"/>
          <w:sz w:val="22"/>
          <w:szCs w:val="22"/>
          <w:lang/>
        </w:rPr>
        <w:t xml:space="preserve"> </w:t>
      </w:r>
    </w:p>
    <w:p w:rsidR="00535A3C" w:rsidRPr="00D447E3" w:rsidRDefault="004803EB">
      <w:pPr>
        <w:tabs>
          <w:tab w:val="left" w:pos="-646"/>
        </w:tabs>
        <w:autoSpaceDE w:val="0"/>
        <w:ind w:left="23" w:firstLine="567"/>
        <w:jc w:val="both"/>
        <w:rPr>
          <w:rFonts w:eastAsia="Times New Roman CYR" w:cs="Times New Roman"/>
          <w:b/>
          <w:sz w:val="22"/>
          <w:szCs w:val="22"/>
          <w:lang/>
        </w:rPr>
      </w:pPr>
      <w:r w:rsidRPr="00D447E3">
        <w:rPr>
          <w:rFonts w:eastAsia="Times New Roman CYR" w:cs="Times New Roman"/>
          <w:b/>
          <w:sz w:val="22"/>
          <w:szCs w:val="22"/>
          <w:lang/>
        </w:rPr>
        <w:t xml:space="preserve">                                                 </w:t>
      </w:r>
      <w:r w:rsidR="00F43E18" w:rsidRPr="00D447E3">
        <w:rPr>
          <w:rFonts w:eastAsia="Times New Roman CYR" w:cs="Times New Roman"/>
          <w:b/>
          <w:sz w:val="22"/>
          <w:szCs w:val="22"/>
          <w:lang/>
        </w:rPr>
        <w:t xml:space="preserve">   </w:t>
      </w:r>
      <w:r w:rsidRPr="00D447E3">
        <w:rPr>
          <w:rFonts w:eastAsia="Times New Roman CYR" w:cs="Times New Roman"/>
          <w:b/>
          <w:sz w:val="22"/>
          <w:szCs w:val="22"/>
          <w:lang/>
        </w:rPr>
        <w:t xml:space="preserve"> </w:t>
      </w:r>
      <w:r w:rsidR="00B50876" w:rsidRPr="00D447E3">
        <w:rPr>
          <w:rFonts w:eastAsia="Times New Roman CYR" w:cs="Times New Roman"/>
          <w:b/>
          <w:sz w:val="22"/>
          <w:szCs w:val="22"/>
          <w:lang/>
        </w:rPr>
        <w:t>в осях «2-1»</w:t>
      </w:r>
      <w:r w:rsidRPr="00D447E3">
        <w:rPr>
          <w:rFonts w:eastAsia="Times New Roman CYR" w:cs="Times New Roman"/>
          <w:b/>
          <w:sz w:val="22"/>
          <w:szCs w:val="22"/>
          <w:lang/>
        </w:rPr>
        <w:t xml:space="preserve">- </w:t>
      </w:r>
      <w:r w:rsidRPr="00D447E3">
        <w:rPr>
          <w:rFonts w:eastAsia="Times New Roman CYR" w:cs="Times New Roman"/>
          <w:b/>
          <w:sz w:val="22"/>
          <w:szCs w:val="22"/>
          <w:lang w:val="en-US"/>
        </w:rPr>
        <w:t>III</w:t>
      </w:r>
      <w:r w:rsidR="007A2727" w:rsidRPr="00D447E3">
        <w:rPr>
          <w:rFonts w:eastAsia="Times New Roman CYR" w:cs="Times New Roman"/>
          <w:b/>
          <w:sz w:val="22"/>
          <w:szCs w:val="22"/>
          <w:lang/>
        </w:rPr>
        <w:t xml:space="preserve"> </w:t>
      </w:r>
      <w:r w:rsidRPr="00D447E3">
        <w:rPr>
          <w:rFonts w:eastAsia="Times New Roman CYR" w:cs="Times New Roman"/>
          <w:b/>
          <w:sz w:val="22"/>
          <w:szCs w:val="22"/>
          <w:lang/>
        </w:rPr>
        <w:t>этап  строительства.</w:t>
      </w:r>
    </w:p>
    <w:p w:rsidR="0037469C" w:rsidRDefault="0037469C">
      <w:pPr>
        <w:tabs>
          <w:tab w:val="left" w:pos="-646"/>
        </w:tabs>
        <w:autoSpaceDE w:val="0"/>
        <w:ind w:left="23" w:firstLine="567"/>
        <w:jc w:val="both"/>
        <w:rPr>
          <w:rFonts w:eastAsia="Times New Roman CYR" w:cs="Times New Roman"/>
          <w:b/>
          <w:sz w:val="22"/>
          <w:szCs w:val="22"/>
          <w:lang/>
        </w:rPr>
      </w:pPr>
    </w:p>
    <w:p w:rsidR="00B13D81" w:rsidRDefault="00B13D81">
      <w:pPr>
        <w:tabs>
          <w:tab w:val="left" w:pos="-646"/>
        </w:tabs>
        <w:autoSpaceDE w:val="0"/>
        <w:ind w:left="23" w:firstLine="567"/>
        <w:jc w:val="both"/>
        <w:rPr>
          <w:rFonts w:eastAsia="Times New Roman CYR" w:cs="Times New Roman"/>
          <w:b/>
          <w:sz w:val="22"/>
          <w:szCs w:val="22"/>
          <w:lang/>
        </w:rPr>
      </w:pPr>
    </w:p>
    <w:p w:rsidR="00B13D81" w:rsidRDefault="00B13D81">
      <w:pPr>
        <w:tabs>
          <w:tab w:val="left" w:pos="-646"/>
        </w:tabs>
        <w:autoSpaceDE w:val="0"/>
        <w:ind w:left="23" w:firstLine="567"/>
        <w:jc w:val="both"/>
        <w:rPr>
          <w:rFonts w:eastAsia="Times New Roman CYR" w:cs="Times New Roman"/>
          <w:b/>
          <w:sz w:val="22"/>
          <w:szCs w:val="22"/>
          <w:lang/>
        </w:rPr>
      </w:pPr>
    </w:p>
    <w:p w:rsidR="00B13D81" w:rsidRPr="00D447E3" w:rsidRDefault="00B13D81">
      <w:pPr>
        <w:tabs>
          <w:tab w:val="left" w:pos="-646"/>
        </w:tabs>
        <w:autoSpaceDE w:val="0"/>
        <w:ind w:left="23" w:firstLine="567"/>
        <w:jc w:val="both"/>
        <w:rPr>
          <w:rFonts w:eastAsia="Times New Roman CYR" w:cs="Times New Roman"/>
          <w:b/>
          <w:sz w:val="22"/>
          <w:szCs w:val="22"/>
          <w:lang/>
        </w:rPr>
      </w:pPr>
    </w:p>
    <w:p w:rsidR="007A2727" w:rsidRDefault="00C72124" w:rsidP="008F7C2C">
      <w:pPr>
        <w:tabs>
          <w:tab w:val="left" w:pos="-646"/>
        </w:tabs>
        <w:autoSpaceDE w:val="0"/>
        <w:ind w:firstLine="567"/>
        <w:jc w:val="both"/>
        <w:rPr>
          <w:rFonts w:eastAsia="Times New Roman CYR" w:cs="Times New Roman"/>
          <w:b/>
          <w:sz w:val="22"/>
          <w:szCs w:val="22"/>
          <w:lang/>
        </w:rPr>
      </w:pPr>
      <w:r>
        <w:rPr>
          <w:rFonts w:eastAsia="Times New Roman CYR" w:cs="Times New Roman"/>
          <w:b/>
          <w:sz w:val="22"/>
          <w:szCs w:val="22"/>
          <w:lang/>
        </w:rPr>
        <w:t xml:space="preserve">6. </w:t>
      </w:r>
      <w:r w:rsidR="00A5765A">
        <w:rPr>
          <w:rFonts w:eastAsia="Times New Roman CYR" w:cs="Times New Roman"/>
          <w:b/>
          <w:sz w:val="22"/>
          <w:szCs w:val="22"/>
          <w:lang/>
        </w:rPr>
        <w:t xml:space="preserve">Третий </w:t>
      </w:r>
      <w:r w:rsidR="000C21F1" w:rsidRPr="00263C89">
        <w:rPr>
          <w:rFonts w:eastAsia="Times New Roman CYR" w:cs="Times New Roman"/>
          <w:b/>
          <w:sz w:val="22"/>
          <w:szCs w:val="22"/>
          <w:lang/>
        </w:rPr>
        <w:t xml:space="preserve"> этап строительства объекта</w:t>
      </w:r>
      <w:r w:rsidR="007A2727">
        <w:rPr>
          <w:rFonts w:eastAsia="Times New Roman CYR" w:cs="Times New Roman"/>
          <w:b/>
          <w:sz w:val="22"/>
          <w:szCs w:val="22"/>
          <w:lang/>
        </w:rPr>
        <w:t xml:space="preserve">. </w:t>
      </w:r>
    </w:p>
    <w:p w:rsidR="00B13D81" w:rsidRDefault="007A2727" w:rsidP="000124BD">
      <w:pPr>
        <w:tabs>
          <w:tab w:val="left" w:pos="-646"/>
        </w:tabs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 w:rsidRPr="007A2727">
        <w:rPr>
          <w:rFonts w:eastAsia="Times New Roman CYR" w:cs="Times New Roman"/>
          <w:sz w:val="22"/>
          <w:szCs w:val="22"/>
          <w:lang/>
        </w:rPr>
        <w:t>О</w:t>
      </w:r>
      <w:r w:rsidR="00535A3C" w:rsidRPr="007A2727">
        <w:rPr>
          <w:rFonts w:eastAsia="Times New Roman CYR" w:cs="Times New Roman"/>
          <w:sz w:val="22"/>
          <w:szCs w:val="22"/>
          <w:lang/>
        </w:rPr>
        <w:t>б</w:t>
      </w:r>
      <w:r w:rsidR="00535A3C" w:rsidRPr="008F7C2C">
        <w:rPr>
          <w:rFonts w:eastAsia="Times New Roman CYR" w:cs="Times New Roman"/>
          <w:sz w:val="22"/>
          <w:szCs w:val="22"/>
          <w:lang/>
        </w:rPr>
        <w:t>щее количество квартир  -</w:t>
      </w:r>
      <w:r w:rsidR="008F7C2C">
        <w:rPr>
          <w:rFonts w:eastAsia="Times New Roman CYR" w:cs="Times New Roman"/>
          <w:sz w:val="22"/>
          <w:szCs w:val="22"/>
          <w:lang/>
        </w:rPr>
        <w:t xml:space="preserve"> </w:t>
      </w:r>
      <w:r w:rsidR="00B13D81">
        <w:rPr>
          <w:rFonts w:eastAsia="Times New Roman CYR" w:cs="Times New Roman"/>
          <w:sz w:val="22"/>
          <w:szCs w:val="22"/>
          <w:lang/>
        </w:rPr>
        <w:t xml:space="preserve">59 </w:t>
      </w:r>
      <w:r w:rsidR="004803EB">
        <w:rPr>
          <w:rFonts w:eastAsia="Times New Roman CYR" w:cs="Times New Roman"/>
          <w:sz w:val="22"/>
          <w:szCs w:val="22"/>
          <w:lang/>
        </w:rPr>
        <w:t xml:space="preserve"> </w:t>
      </w:r>
      <w:r w:rsidR="000C21F1">
        <w:rPr>
          <w:rFonts w:eastAsia="Times New Roman CYR" w:cs="Times New Roman"/>
          <w:sz w:val="22"/>
          <w:szCs w:val="22"/>
          <w:lang/>
        </w:rPr>
        <w:t xml:space="preserve"> </w:t>
      </w:r>
      <w:r w:rsidR="00535A3C" w:rsidRPr="008F7C2C">
        <w:rPr>
          <w:rFonts w:eastAsia="Times New Roman CYR" w:cs="Times New Roman"/>
          <w:sz w:val="22"/>
          <w:szCs w:val="22"/>
          <w:lang/>
        </w:rPr>
        <w:t>шт.</w:t>
      </w:r>
      <w:r>
        <w:rPr>
          <w:rFonts w:eastAsia="Times New Roman CYR" w:cs="Times New Roman"/>
          <w:sz w:val="22"/>
          <w:szCs w:val="22"/>
          <w:lang/>
        </w:rPr>
        <w:t xml:space="preserve">, </w:t>
      </w:r>
      <w:r w:rsidR="00535A3C" w:rsidRPr="008F7C2C">
        <w:rPr>
          <w:rFonts w:eastAsia="Times New Roman CYR" w:cs="Times New Roman"/>
          <w:sz w:val="22"/>
          <w:szCs w:val="22"/>
          <w:lang/>
        </w:rPr>
        <w:t>в том числе</w:t>
      </w:r>
      <w:r>
        <w:rPr>
          <w:rFonts w:eastAsia="Times New Roman CYR" w:cs="Times New Roman"/>
          <w:sz w:val="22"/>
          <w:szCs w:val="22"/>
          <w:lang/>
        </w:rPr>
        <w:t xml:space="preserve"> </w:t>
      </w:r>
      <w:r w:rsidR="000D75C0">
        <w:rPr>
          <w:rFonts w:eastAsia="Times New Roman CYR" w:cs="Times New Roman"/>
          <w:sz w:val="22"/>
          <w:szCs w:val="22"/>
          <w:lang/>
        </w:rPr>
        <w:t xml:space="preserve"> однокомнатных  - </w:t>
      </w:r>
      <w:r w:rsidR="00B13D81">
        <w:rPr>
          <w:rFonts w:eastAsia="Times New Roman CYR" w:cs="Times New Roman"/>
          <w:sz w:val="22"/>
          <w:szCs w:val="22"/>
          <w:lang/>
        </w:rPr>
        <w:t>23</w:t>
      </w:r>
      <w:r w:rsidR="007B6D8C">
        <w:rPr>
          <w:rFonts w:eastAsia="Times New Roman CYR" w:cs="Times New Roman"/>
          <w:sz w:val="22"/>
          <w:szCs w:val="22"/>
          <w:lang/>
        </w:rPr>
        <w:t xml:space="preserve">, </w:t>
      </w:r>
      <w:r w:rsidR="000D75C0">
        <w:rPr>
          <w:rFonts w:eastAsia="Times New Roman CYR" w:cs="Times New Roman"/>
          <w:sz w:val="22"/>
          <w:szCs w:val="22"/>
          <w:lang/>
        </w:rPr>
        <w:t xml:space="preserve"> </w:t>
      </w:r>
      <w:r w:rsidR="00535A3C" w:rsidRPr="008F7C2C">
        <w:rPr>
          <w:rFonts w:eastAsia="Times New Roman CYR" w:cs="Times New Roman"/>
          <w:sz w:val="22"/>
          <w:szCs w:val="22"/>
          <w:lang/>
        </w:rPr>
        <w:t xml:space="preserve"> </w:t>
      </w:r>
      <w:r>
        <w:rPr>
          <w:rFonts w:eastAsia="Times New Roman CYR" w:cs="Times New Roman"/>
          <w:sz w:val="22"/>
          <w:szCs w:val="22"/>
          <w:lang/>
        </w:rPr>
        <w:t>двух</w:t>
      </w:r>
      <w:r w:rsidR="00535A3C" w:rsidRPr="008F7C2C">
        <w:rPr>
          <w:rFonts w:eastAsia="Times New Roman CYR" w:cs="Times New Roman"/>
          <w:sz w:val="22"/>
          <w:szCs w:val="22"/>
          <w:lang/>
        </w:rPr>
        <w:t xml:space="preserve">комнатных    - </w:t>
      </w:r>
      <w:r w:rsidR="00660E4F">
        <w:rPr>
          <w:rFonts w:eastAsia="Times New Roman CYR" w:cs="Times New Roman"/>
          <w:sz w:val="22"/>
          <w:szCs w:val="22"/>
          <w:lang/>
        </w:rPr>
        <w:t>15</w:t>
      </w:r>
      <w:r w:rsidR="000D75C0">
        <w:rPr>
          <w:rFonts w:eastAsia="Times New Roman CYR" w:cs="Times New Roman"/>
          <w:sz w:val="22"/>
          <w:szCs w:val="22"/>
          <w:lang/>
        </w:rPr>
        <w:t xml:space="preserve">, </w:t>
      </w:r>
      <w:r w:rsidR="0006440C">
        <w:rPr>
          <w:rFonts w:eastAsia="Times New Roman CYR" w:cs="Times New Roman"/>
          <w:sz w:val="22"/>
          <w:szCs w:val="22"/>
          <w:lang/>
        </w:rPr>
        <w:t xml:space="preserve"> </w:t>
      </w:r>
      <w:r w:rsidR="00535A3C" w:rsidRPr="008F7C2C">
        <w:rPr>
          <w:rFonts w:eastAsia="Times New Roman CYR" w:cs="Times New Roman"/>
          <w:sz w:val="22"/>
          <w:szCs w:val="22"/>
          <w:lang/>
        </w:rPr>
        <w:t xml:space="preserve"> </w:t>
      </w:r>
      <w:r>
        <w:rPr>
          <w:rFonts w:eastAsia="Times New Roman CYR" w:cs="Times New Roman"/>
          <w:sz w:val="22"/>
          <w:szCs w:val="22"/>
          <w:lang/>
        </w:rPr>
        <w:t>трех</w:t>
      </w:r>
      <w:r w:rsidR="00535A3C" w:rsidRPr="008F7C2C">
        <w:rPr>
          <w:rFonts w:eastAsia="Times New Roman CYR" w:cs="Times New Roman"/>
          <w:sz w:val="22"/>
          <w:szCs w:val="22"/>
          <w:lang/>
        </w:rPr>
        <w:t xml:space="preserve">комнатных </w:t>
      </w:r>
      <w:r w:rsidR="000D75C0">
        <w:rPr>
          <w:rFonts w:eastAsia="Times New Roman CYR" w:cs="Times New Roman"/>
          <w:sz w:val="22"/>
          <w:szCs w:val="22"/>
          <w:lang/>
        </w:rPr>
        <w:t xml:space="preserve">- </w:t>
      </w:r>
      <w:r w:rsidR="00660E4F">
        <w:rPr>
          <w:rFonts w:eastAsia="Times New Roman CYR" w:cs="Times New Roman"/>
          <w:sz w:val="22"/>
          <w:szCs w:val="22"/>
          <w:lang/>
        </w:rPr>
        <w:t>21</w:t>
      </w:r>
      <w:r w:rsidR="00535A3C" w:rsidRPr="008F7C2C">
        <w:rPr>
          <w:rFonts w:eastAsia="Times New Roman CYR" w:cs="Times New Roman"/>
          <w:sz w:val="22"/>
          <w:szCs w:val="22"/>
          <w:lang/>
        </w:rPr>
        <w:t>.</w:t>
      </w:r>
      <w:r w:rsidR="004803EB">
        <w:rPr>
          <w:rFonts w:eastAsia="Times New Roman CYR" w:cs="Times New Roman"/>
          <w:sz w:val="22"/>
          <w:szCs w:val="22"/>
          <w:lang/>
        </w:rPr>
        <w:t xml:space="preserve"> </w:t>
      </w:r>
    </w:p>
    <w:p w:rsidR="004803EB" w:rsidRDefault="00B52FBB" w:rsidP="000124BD">
      <w:pPr>
        <w:tabs>
          <w:tab w:val="left" w:pos="-646"/>
        </w:tabs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 xml:space="preserve">Общее количество нежилых помещений </w:t>
      </w:r>
      <w:r w:rsidR="00B13D81">
        <w:rPr>
          <w:rFonts w:eastAsia="Times New Roman CYR" w:cs="Times New Roman"/>
          <w:sz w:val="22"/>
          <w:szCs w:val="22"/>
          <w:lang/>
        </w:rPr>
        <w:t>(</w:t>
      </w:r>
      <w:r>
        <w:rPr>
          <w:rFonts w:eastAsia="Times New Roman CYR" w:cs="Times New Roman"/>
          <w:sz w:val="22"/>
          <w:szCs w:val="22"/>
          <w:lang/>
        </w:rPr>
        <w:t>бытового назначения</w:t>
      </w:r>
      <w:r w:rsidR="00B13D81">
        <w:rPr>
          <w:rFonts w:eastAsia="Times New Roman CYR" w:cs="Times New Roman"/>
          <w:sz w:val="22"/>
          <w:szCs w:val="22"/>
          <w:lang/>
        </w:rPr>
        <w:t>)</w:t>
      </w:r>
      <w:r>
        <w:rPr>
          <w:rFonts w:eastAsia="Times New Roman CYR" w:cs="Times New Roman"/>
          <w:sz w:val="22"/>
          <w:szCs w:val="22"/>
          <w:lang/>
        </w:rPr>
        <w:t xml:space="preserve">  - 20 шт.</w:t>
      </w:r>
    </w:p>
    <w:p w:rsidR="00B13D81" w:rsidRDefault="00B13D81" w:rsidP="000124BD">
      <w:pPr>
        <w:tabs>
          <w:tab w:val="left" w:pos="-646"/>
        </w:tabs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>Общее количество нежилых помещений ( назначени</w:t>
      </w:r>
      <w:proofErr w:type="gramStart"/>
      <w:r>
        <w:rPr>
          <w:rFonts w:eastAsia="Times New Roman CYR" w:cs="Times New Roman"/>
          <w:sz w:val="22"/>
          <w:szCs w:val="22"/>
          <w:lang/>
        </w:rPr>
        <w:t>е-</w:t>
      </w:r>
      <w:proofErr w:type="gramEnd"/>
      <w:r>
        <w:rPr>
          <w:rFonts w:eastAsia="Times New Roman CYR" w:cs="Times New Roman"/>
          <w:sz w:val="22"/>
          <w:szCs w:val="22"/>
          <w:lang/>
        </w:rPr>
        <w:t xml:space="preserve">  офис) – 1 шт. </w:t>
      </w:r>
    </w:p>
    <w:p w:rsidR="00D72AA7" w:rsidRDefault="004803EB" w:rsidP="004803EB">
      <w:pPr>
        <w:tabs>
          <w:tab w:val="left" w:pos="-646"/>
        </w:tabs>
        <w:autoSpaceDE w:val="0"/>
        <w:ind w:left="23" w:firstLine="567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 xml:space="preserve"> </w:t>
      </w:r>
      <w:r w:rsidR="00D72AA7" w:rsidRPr="007463DC">
        <w:rPr>
          <w:rFonts w:eastAsia="Times New Roman CYR"/>
          <w:sz w:val="22"/>
          <w:szCs w:val="22"/>
          <w:lang/>
        </w:rPr>
        <w:t>Конструктивная схема здания</w:t>
      </w:r>
      <w:r w:rsidR="00BC0963">
        <w:rPr>
          <w:rFonts w:eastAsia="Times New Roman CYR"/>
          <w:sz w:val="22"/>
          <w:szCs w:val="22"/>
          <w:lang/>
        </w:rPr>
        <w:t xml:space="preserve"> </w:t>
      </w:r>
      <w:r w:rsidR="007463DC">
        <w:rPr>
          <w:rFonts w:eastAsia="Times New Roman CYR"/>
          <w:sz w:val="22"/>
          <w:szCs w:val="22"/>
          <w:lang/>
        </w:rPr>
        <w:t xml:space="preserve">- </w:t>
      </w:r>
      <w:r w:rsidR="00D72AA7" w:rsidRPr="007463DC">
        <w:rPr>
          <w:rFonts w:eastAsia="Times New Roman CYR"/>
          <w:sz w:val="22"/>
          <w:szCs w:val="22"/>
          <w:lang/>
        </w:rPr>
        <w:t>бескаркасная,</w:t>
      </w:r>
      <w:r w:rsidR="007463DC">
        <w:rPr>
          <w:rFonts w:eastAsia="Times New Roman CYR"/>
          <w:sz w:val="22"/>
          <w:szCs w:val="22"/>
          <w:lang/>
        </w:rPr>
        <w:t xml:space="preserve"> </w:t>
      </w:r>
      <w:r w:rsidR="00741038">
        <w:rPr>
          <w:rFonts w:eastAsia="Times New Roman CYR"/>
          <w:sz w:val="22"/>
          <w:szCs w:val="22"/>
          <w:lang/>
        </w:rPr>
        <w:t xml:space="preserve">с кирпичными  продольными  и поперечными </w:t>
      </w:r>
      <w:r w:rsidR="007463DC">
        <w:rPr>
          <w:rFonts w:eastAsia="Times New Roman CYR"/>
          <w:sz w:val="22"/>
          <w:szCs w:val="22"/>
          <w:lang/>
        </w:rPr>
        <w:t xml:space="preserve">несущими </w:t>
      </w:r>
      <w:r w:rsidR="00741038">
        <w:rPr>
          <w:rFonts w:eastAsia="Times New Roman CYR"/>
          <w:sz w:val="22"/>
          <w:szCs w:val="22"/>
          <w:lang/>
        </w:rPr>
        <w:t xml:space="preserve"> </w:t>
      </w:r>
      <w:r w:rsidR="007463DC">
        <w:rPr>
          <w:rFonts w:eastAsia="Times New Roman CYR"/>
          <w:sz w:val="22"/>
          <w:szCs w:val="22"/>
          <w:lang/>
        </w:rPr>
        <w:t xml:space="preserve"> стенами</w:t>
      </w:r>
      <w:r w:rsidR="00741038">
        <w:rPr>
          <w:rFonts w:eastAsia="Times New Roman CYR"/>
          <w:sz w:val="22"/>
          <w:szCs w:val="22"/>
          <w:lang/>
        </w:rPr>
        <w:t xml:space="preserve"> и железобетонным диском перекрытия.</w:t>
      </w:r>
    </w:p>
    <w:p w:rsidR="00D72AA7" w:rsidRPr="00E4042F" w:rsidRDefault="007463DC">
      <w:pPr>
        <w:tabs>
          <w:tab w:val="left" w:pos="-646"/>
        </w:tabs>
        <w:autoSpaceDE w:val="0"/>
        <w:ind w:left="23" w:firstLine="544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>Фундамент</w:t>
      </w:r>
      <w:r w:rsidR="00BC0963">
        <w:rPr>
          <w:rFonts w:eastAsia="Times New Roman CYR"/>
          <w:sz w:val="22"/>
          <w:szCs w:val="22"/>
          <w:lang/>
        </w:rPr>
        <w:t xml:space="preserve"> </w:t>
      </w:r>
      <w:r>
        <w:rPr>
          <w:rFonts w:eastAsia="Times New Roman CYR"/>
          <w:sz w:val="22"/>
          <w:szCs w:val="22"/>
          <w:lang/>
        </w:rPr>
        <w:t>-</w:t>
      </w:r>
      <w:r w:rsidR="00BC0963">
        <w:rPr>
          <w:rFonts w:eastAsia="Times New Roman CYR"/>
          <w:sz w:val="22"/>
          <w:szCs w:val="22"/>
          <w:lang/>
        </w:rPr>
        <w:t xml:space="preserve"> </w:t>
      </w:r>
      <w:r>
        <w:rPr>
          <w:rFonts w:eastAsia="Times New Roman CYR"/>
          <w:sz w:val="22"/>
          <w:szCs w:val="22"/>
          <w:lang/>
        </w:rPr>
        <w:t>свайный, с монолитным ленточным</w:t>
      </w:r>
      <w:r w:rsidR="00741038">
        <w:rPr>
          <w:rFonts w:eastAsia="Times New Roman CYR"/>
          <w:sz w:val="22"/>
          <w:szCs w:val="22"/>
          <w:lang/>
        </w:rPr>
        <w:t xml:space="preserve"> железобетонным </w:t>
      </w:r>
      <w:r>
        <w:rPr>
          <w:rFonts w:eastAsia="Times New Roman CYR"/>
          <w:sz w:val="22"/>
          <w:szCs w:val="22"/>
          <w:lang/>
        </w:rPr>
        <w:t xml:space="preserve"> ростверком </w:t>
      </w:r>
      <w:r w:rsidR="00741038">
        <w:rPr>
          <w:rFonts w:eastAsia="Times New Roman CYR"/>
          <w:sz w:val="22"/>
          <w:szCs w:val="22"/>
          <w:lang/>
        </w:rPr>
        <w:t>(отметка низа</w:t>
      </w:r>
      <w:r w:rsidR="007A2727">
        <w:rPr>
          <w:rFonts w:eastAsia="Times New Roman CYR"/>
          <w:sz w:val="22"/>
          <w:szCs w:val="22"/>
          <w:lang/>
        </w:rPr>
        <w:t xml:space="preserve"> ростверка – минус 3,2 м). Сваи </w:t>
      </w:r>
      <w:r w:rsidR="00741038">
        <w:rPr>
          <w:rFonts w:eastAsia="Times New Roman CYR"/>
          <w:sz w:val="22"/>
          <w:szCs w:val="22"/>
          <w:lang/>
        </w:rPr>
        <w:t xml:space="preserve"> забивные по ГОСТ 19804-91, длиной 6м</w:t>
      </w:r>
      <w:r w:rsidR="007A2727">
        <w:rPr>
          <w:rFonts w:eastAsia="Times New Roman CYR"/>
          <w:sz w:val="22"/>
          <w:szCs w:val="22"/>
          <w:lang/>
        </w:rPr>
        <w:t xml:space="preserve"> </w:t>
      </w:r>
      <w:r w:rsidR="00B52FBB">
        <w:rPr>
          <w:rFonts w:eastAsia="Times New Roman CYR"/>
          <w:sz w:val="22"/>
          <w:szCs w:val="22"/>
          <w:lang/>
        </w:rPr>
        <w:t>(под крыльца), 12</w:t>
      </w:r>
      <w:r w:rsidR="00741038">
        <w:rPr>
          <w:rFonts w:eastAsia="Times New Roman CYR"/>
          <w:sz w:val="22"/>
          <w:szCs w:val="22"/>
          <w:lang/>
        </w:rPr>
        <w:t>м,</w:t>
      </w:r>
      <w:r w:rsidR="007A2727">
        <w:rPr>
          <w:rFonts w:eastAsia="Times New Roman CYR"/>
          <w:sz w:val="22"/>
          <w:szCs w:val="22"/>
          <w:lang/>
        </w:rPr>
        <w:t xml:space="preserve"> </w:t>
      </w:r>
      <w:r w:rsidR="00741038">
        <w:rPr>
          <w:rFonts w:eastAsia="Times New Roman CYR"/>
          <w:sz w:val="22"/>
          <w:szCs w:val="22"/>
          <w:lang/>
        </w:rPr>
        <w:t>сечением 30х30 см (</w:t>
      </w:r>
      <w:r w:rsidR="00741038">
        <w:rPr>
          <w:rFonts w:eastAsia="Times New Roman CYR"/>
          <w:sz w:val="22"/>
          <w:szCs w:val="22"/>
          <w:lang w:val="en-US"/>
        </w:rPr>
        <w:t>I</w:t>
      </w:r>
      <w:r w:rsidR="00B52FBB">
        <w:rPr>
          <w:rFonts w:eastAsia="Times New Roman CYR"/>
          <w:sz w:val="22"/>
          <w:szCs w:val="22"/>
          <w:lang w:val="en-US"/>
        </w:rPr>
        <w:t>II</w:t>
      </w:r>
      <w:r w:rsidR="00741038" w:rsidRPr="00741038">
        <w:rPr>
          <w:rFonts w:eastAsia="Times New Roman CYR"/>
          <w:sz w:val="22"/>
          <w:szCs w:val="22"/>
          <w:lang/>
        </w:rPr>
        <w:t xml:space="preserve"> </w:t>
      </w:r>
      <w:r w:rsidR="00741038" w:rsidRPr="00E4042F">
        <w:rPr>
          <w:rFonts w:eastAsia="Times New Roman CYR"/>
          <w:sz w:val="22"/>
          <w:szCs w:val="22"/>
          <w:lang/>
        </w:rPr>
        <w:t xml:space="preserve">этап </w:t>
      </w:r>
      <w:proofErr w:type="spellStart"/>
      <w:r w:rsidR="00741038" w:rsidRPr="00E4042F">
        <w:rPr>
          <w:rFonts w:eastAsia="Times New Roman CYR"/>
          <w:sz w:val="22"/>
          <w:szCs w:val="22"/>
          <w:lang/>
        </w:rPr>
        <w:t>стр-ва</w:t>
      </w:r>
      <w:proofErr w:type="spellEnd"/>
      <w:r w:rsidR="00741038" w:rsidRPr="00E4042F">
        <w:rPr>
          <w:rFonts w:eastAsia="Times New Roman CYR"/>
          <w:sz w:val="22"/>
          <w:szCs w:val="22"/>
          <w:lang/>
        </w:rPr>
        <w:t>).</w:t>
      </w:r>
    </w:p>
    <w:p w:rsidR="00E4042F" w:rsidRPr="00741038" w:rsidRDefault="00E4042F" w:rsidP="00E4042F">
      <w:pPr>
        <w:tabs>
          <w:tab w:val="left" w:pos="-646"/>
        </w:tabs>
        <w:autoSpaceDE w:val="0"/>
        <w:ind w:left="23" w:firstLine="544"/>
        <w:jc w:val="both"/>
        <w:rPr>
          <w:rFonts w:eastAsia="Times New Roman CYR"/>
          <w:sz w:val="22"/>
          <w:szCs w:val="22"/>
          <w:lang/>
        </w:rPr>
      </w:pPr>
      <w:r w:rsidRPr="00E4042F">
        <w:rPr>
          <w:rFonts w:eastAsia="Times New Roman CYR"/>
          <w:sz w:val="22"/>
          <w:szCs w:val="22"/>
          <w:lang/>
        </w:rPr>
        <w:t xml:space="preserve">Стены </w:t>
      </w:r>
      <w:proofErr w:type="spellStart"/>
      <w:r w:rsidRPr="00E4042F">
        <w:rPr>
          <w:rFonts w:eastAsia="Times New Roman CYR"/>
          <w:sz w:val="22"/>
          <w:szCs w:val="22"/>
          <w:lang/>
        </w:rPr>
        <w:t>техподполья</w:t>
      </w:r>
      <w:proofErr w:type="spellEnd"/>
      <w:r w:rsidRPr="00E4042F">
        <w:rPr>
          <w:rFonts w:eastAsia="Times New Roman CYR"/>
          <w:sz w:val="22"/>
          <w:szCs w:val="22"/>
          <w:lang/>
        </w:rPr>
        <w:t xml:space="preserve"> и </w:t>
      </w:r>
      <w:proofErr w:type="spellStart"/>
      <w:r w:rsidRPr="00E4042F">
        <w:rPr>
          <w:rFonts w:eastAsia="Times New Roman CYR"/>
          <w:sz w:val="22"/>
          <w:szCs w:val="22"/>
          <w:lang/>
        </w:rPr>
        <w:t>цоколя-из</w:t>
      </w:r>
      <w:proofErr w:type="spellEnd"/>
      <w:r w:rsidRPr="00E4042F">
        <w:rPr>
          <w:rFonts w:eastAsia="Times New Roman CYR"/>
          <w:sz w:val="22"/>
          <w:szCs w:val="22"/>
          <w:lang/>
        </w:rPr>
        <w:t xml:space="preserve"> фундаментных блоков 400-600мм по ГОСТ 13579-78 и керамического кирпича марки </w:t>
      </w:r>
      <w:proofErr w:type="spellStart"/>
      <w:r w:rsidRPr="00E4042F">
        <w:rPr>
          <w:rFonts w:eastAsia="Times New Roman CYR"/>
          <w:sz w:val="22"/>
          <w:szCs w:val="22"/>
          <w:lang/>
        </w:rPr>
        <w:t>КР-</w:t>
      </w:r>
      <w:proofErr w:type="gramStart"/>
      <w:r w:rsidRPr="00E4042F">
        <w:rPr>
          <w:rFonts w:eastAsia="Times New Roman CYR"/>
          <w:sz w:val="22"/>
          <w:szCs w:val="22"/>
          <w:lang/>
        </w:rPr>
        <w:t>р</w:t>
      </w:r>
      <w:proofErr w:type="spellEnd"/>
      <w:r w:rsidRPr="00E4042F">
        <w:rPr>
          <w:rFonts w:eastAsia="Times New Roman CYR"/>
          <w:sz w:val="22"/>
          <w:szCs w:val="22"/>
          <w:lang/>
        </w:rPr>
        <w:t>-</w:t>
      </w:r>
      <w:proofErr w:type="gramEnd"/>
      <w:r w:rsidRPr="00E4042F">
        <w:rPr>
          <w:rFonts w:eastAsia="Times New Roman CYR"/>
          <w:sz w:val="22"/>
          <w:szCs w:val="22"/>
          <w:lang/>
        </w:rPr>
        <w:t xml:space="preserve"> по 250х120х65/1НФ/150/2,0/75 ГОСТ 530-2012</w:t>
      </w:r>
      <w:r>
        <w:rPr>
          <w:rFonts w:eastAsia="Times New Roman CYR"/>
          <w:sz w:val="22"/>
          <w:szCs w:val="22"/>
          <w:lang/>
        </w:rPr>
        <w:t xml:space="preserve"> .</w:t>
      </w:r>
    </w:p>
    <w:p w:rsidR="00556D4D" w:rsidRPr="00556D4D" w:rsidRDefault="003F34BD">
      <w:pPr>
        <w:tabs>
          <w:tab w:val="left" w:pos="-646"/>
        </w:tabs>
        <w:autoSpaceDE w:val="0"/>
        <w:ind w:left="23" w:firstLine="544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 xml:space="preserve"> </w:t>
      </w:r>
      <w:r w:rsidR="00556D4D">
        <w:rPr>
          <w:rFonts w:eastAsia="Times New Roman CYR"/>
          <w:sz w:val="22"/>
          <w:szCs w:val="22"/>
          <w:lang/>
        </w:rPr>
        <w:t xml:space="preserve">Для защиты </w:t>
      </w:r>
      <w:r>
        <w:rPr>
          <w:rFonts w:eastAsia="Times New Roman CYR"/>
          <w:sz w:val="22"/>
          <w:szCs w:val="22"/>
          <w:lang/>
        </w:rPr>
        <w:t xml:space="preserve"> </w:t>
      </w:r>
      <w:r w:rsidR="00556D4D">
        <w:rPr>
          <w:rFonts w:eastAsia="Times New Roman CYR"/>
          <w:sz w:val="22"/>
          <w:szCs w:val="22"/>
          <w:lang/>
        </w:rPr>
        <w:t xml:space="preserve"> фундаментов от </w:t>
      </w:r>
      <w:r>
        <w:rPr>
          <w:rFonts w:eastAsia="Times New Roman CYR"/>
          <w:sz w:val="22"/>
          <w:szCs w:val="22"/>
          <w:lang/>
        </w:rPr>
        <w:t xml:space="preserve">атмосферных вод </w:t>
      </w:r>
      <w:r w:rsidR="00556D4D">
        <w:rPr>
          <w:rFonts w:eastAsia="Times New Roman CYR"/>
          <w:sz w:val="22"/>
          <w:szCs w:val="22"/>
          <w:lang/>
        </w:rPr>
        <w:t xml:space="preserve"> </w:t>
      </w:r>
      <w:r>
        <w:rPr>
          <w:rFonts w:eastAsia="Times New Roman CYR"/>
          <w:sz w:val="22"/>
          <w:szCs w:val="22"/>
          <w:lang/>
        </w:rPr>
        <w:t xml:space="preserve">вокруг </w:t>
      </w:r>
      <w:r w:rsidR="00556D4D">
        <w:rPr>
          <w:rFonts w:eastAsia="Times New Roman CYR"/>
          <w:sz w:val="22"/>
          <w:szCs w:val="22"/>
          <w:lang/>
        </w:rPr>
        <w:t xml:space="preserve"> здания</w:t>
      </w:r>
      <w:r>
        <w:rPr>
          <w:rFonts w:eastAsia="Times New Roman CYR"/>
          <w:sz w:val="22"/>
          <w:szCs w:val="22"/>
          <w:lang/>
        </w:rPr>
        <w:t xml:space="preserve"> </w:t>
      </w:r>
      <w:r w:rsidR="00556D4D">
        <w:rPr>
          <w:rFonts w:eastAsia="Times New Roman CYR"/>
          <w:sz w:val="22"/>
          <w:szCs w:val="22"/>
          <w:lang/>
        </w:rPr>
        <w:t xml:space="preserve"> </w:t>
      </w:r>
      <w:proofErr w:type="gramStart"/>
      <w:r w:rsidR="00556D4D">
        <w:rPr>
          <w:rFonts w:eastAsia="Times New Roman CYR"/>
          <w:sz w:val="22"/>
          <w:szCs w:val="22"/>
          <w:lang/>
        </w:rPr>
        <w:t>предусмотрена</w:t>
      </w:r>
      <w:proofErr w:type="gramEnd"/>
      <w:r w:rsidR="00556D4D">
        <w:rPr>
          <w:rFonts w:eastAsia="Times New Roman CYR"/>
          <w:sz w:val="22"/>
          <w:szCs w:val="22"/>
          <w:lang/>
        </w:rPr>
        <w:t xml:space="preserve"> </w:t>
      </w:r>
      <w:r>
        <w:rPr>
          <w:rFonts w:eastAsia="Times New Roman CYR"/>
          <w:sz w:val="22"/>
          <w:szCs w:val="22"/>
          <w:lang/>
        </w:rPr>
        <w:t xml:space="preserve"> </w:t>
      </w:r>
      <w:r w:rsidR="00556D4D">
        <w:rPr>
          <w:rFonts w:eastAsia="Times New Roman CYR"/>
          <w:sz w:val="22"/>
          <w:szCs w:val="22"/>
          <w:lang/>
        </w:rPr>
        <w:t xml:space="preserve"> асфальто</w:t>
      </w:r>
      <w:r>
        <w:rPr>
          <w:rFonts w:eastAsia="Times New Roman CYR"/>
          <w:sz w:val="22"/>
          <w:szCs w:val="22"/>
          <w:lang/>
        </w:rPr>
        <w:t xml:space="preserve">бетонная </w:t>
      </w:r>
      <w:r w:rsidR="00556D4D">
        <w:rPr>
          <w:rFonts w:eastAsia="Times New Roman CYR"/>
          <w:sz w:val="22"/>
          <w:szCs w:val="22"/>
          <w:lang/>
        </w:rPr>
        <w:t xml:space="preserve"> </w:t>
      </w:r>
      <w:proofErr w:type="spellStart"/>
      <w:r w:rsidR="00556D4D">
        <w:rPr>
          <w:rFonts w:eastAsia="Times New Roman CYR"/>
          <w:sz w:val="22"/>
          <w:szCs w:val="22"/>
          <w:lang/>
        </w:rPr>
        <w:t>отмостка</w:t>
      </w:r>
      <w:proofErr w:type="spellEnd"/>
      <w:r w:rsidR="00556D4D">
        <w:rPr>
          <w:rFonts w:eastAsia="Times New Roman CYR"/>
          <w:sz w:val="22"/>
          <w:szCs w:val="22"/>
          <w:lang/>
        </w:rPr>
        <w:t xml:space="preserve"> шириной 1</w:t>
      </w:r>
      <w:r>
        <w:rPr>
          <w:rFonts w:eastAsia="Times New Roman CYR"/>
          <w:sz w:val="22"/>
          <w:szCs w:val="22"/>
          <w:lang/>
        </w:rPr>
        <w:t xml:space="preserve">,0 </w:t>
      </w:r>
      <w:r w:rsidR="00556D4D">
        <w:rPr>
          <w:rFonts w:eastAsia="Times New Roman CYR"/>
          <w:sz w:val="22"/>
          <w:szCs w:val="22"/>
          <w:lang/>
        </w:rPr>
        <w:t>м</w:t>
      </w:r>
      <w:r>
        <w:rPr>
          <w:rFonts w:eastAsia="Times New Roman CYR"/>
          <w:sz w:val="22"/>
          <w:szCs w:val="22"/>
          <w:lang/>
        </w:rPr>
        <w:t xml:space="preserve"> по щебеночному основанию.</w:t>
      </w:r>
    </w:p>
    <w:p w:rsidR="00D72AA7" w:rsidRPr="00556D4D" w:rsidRDefault="0083105F">
      <w:pPr>
        <w:tabs>
          <w:tab w:val="left" w:pos="-646"/>
        </w:tabs>
        <w:autoSpaceDE w:val="0"/>
        <w:ind w:left="23" w:firstLine="544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 xml:space="preserve">Наружные стены </w:t>
      </w:r>
      <w:r w:rsidR="003F34BD">
        <w:rPr>
          <w:rFonts w:eastAsia="Times New Roman CYR"/>
          <w:sz w:val="22"/>
          <w:szCs w:val="22"/>
          <w:lang/>
        </w:rPr>
        <w:t>-</w:t>
      </w:r>
      <w:r w:rsidR="007A2727">
        <w:rPr>
          <w:rFonts w:eastAsia="Times New Roman CYR"/>
          <w:sz w:val="22"/>
          <w:szCs w:val="22"/>
          <w:lang/>
        </w:rPr>
        <w:t xml:space="preserve"> </w:t>
      </w:r>
      <w:r w:rsidR="003F34BD">
        <w:rPr>
          <w:rFonts w:eastAsia="Times New Roman CYR"/>
          <w:sz w:val="22"/>
          <w:szCs w:val="22"/>
          <w:lang/>
        </w:rPr>
        <w:t>трехслойные, толщиной 770 мм</w:t>
      </w:r>
      <w:r w:rsidR="007A2727">
        <w:rPr>
          <w:rFonts w:eastAsia="Times New Roman CYR"/>
          <w:sz w:val="22"/>
          <w:szCs w:val="22"/>
          <w:lang/>
        </w:rPr>
        <w:t xml:space="preserve"> </w:t>
      </w:r>
      <w:r w:rsidR="003F34BD">
        <w:rPr>
          <w:rFonts w:eastAsia="Times New Roman CYR"/>
          <w:sz w:val="22"/>
          <w:szCs w:val="22"/>
          <w:lang/>
        </w:rPr>
        <w:t xml:space="preserve">(в лоджиях- 640 мм), внутренний слой </w:t>
      </w:r>
      <w:r>
        <w:rPr>
          <w:rFonts w:eastAsia="Times New Roman CYR"/>
          <w:sz w:val="22"/>
          <w:szCs w:val="22"/>
          <w:lang/>
        </w:rPr>
        <w:t xml:space="preserve">толщиной 380 мм </w:t>
      </w:r>
      <w:r w:rsidR="003F34BD">
        <w:rPr>
          <w:rFonts w:eastAsia="Times New Roman CYR"/>
          <w:sz w:val="22"/>
          <w:szCs w:val="22"/>
          <w:lang/>
        </w:rPr>
        <w:t xml:space="preserve"> из силикатного кирпича, средний слой</w:t>
      </w:r>
      <w:r w:rsidR="007A2727">
        <w:rPr>
          <w:rFonts w:eastAsia="Times New Roman CYR"/>
          <w:sz w:val="22"/>
          <w:szCs w:val="22"/>
          <w:lang/>
        </w:rPr>
        <w:t xml:space="preserve"> </w:t>
      </w:r>
      <w:r w:rsidR="003F34BD">
        <w:rPr>
          <w:rFonts w:eastAsia="Times New Roman CYR"/>
          <w:sz w:val="22"/>
          <w:szCs w:val="22"/>
          <w:lang/>
        </w:rPr>
        <w:t xml:space="preserve">- </w:t>
      </w:r>
      <w:proofErr w:type="spellStart"/>
      <w:r w:rsidR="003F34BD">
        <w:rPr>
          <w:rFonts w:eastAsia="Times New Roman CYR"/>
          <w:sz w:val="22"/>
          <w:szCs w:val="22"/>
          <w:lang/>
        </w:rPr>
        <w:t>минераловатные</w:t>
      </w:r>
      <w:proofErr w:type="spellEnd"/>
      <w:r w:rsidR="003F34BD">
        <w:rPr>
          <w:rFonts w:eastAsia="Times New Roman CYR"/>
          <w:sz w:val="22"/>
          <w:szCs w:val="22"/>
          <w:lang/>
        </w:rPr>
        <w:t xml:space="preserve"> плиты марки «</w:t>
      </w:r>
      <w:r w:rsidR="003F34BD">
        <w:rPr>
          <w:rFonts w:eastAsia="Times New Roman CYR"/>
          <w:sz w:val="22"/>
          <w:szCs w:val="22"/>
          <w:lang w:val="en-US"/>
        </w:rPr>
        <w:t>URSA</w:t>
      </w:r>
      <w:r w:rsidR="003F34BD">
        <w:rPr>
          <w:rFonts w:eastAsia="Times New Roman CYR"/>
          <w:sz w:val="22"/>
          <w:szCs w:val="22"/>
          <w:lang/>
        </w:rPr>
        <w:t>» П-30 толщиной 140 мм, наружный слой толщин</w:t>
      </w:r>
      <w:r>
        <w:rPr>
          <w:rFonts w:eastAsia="Times New Roman CYR"/>
          <w:sz w:val="22"/>
          <w:szCs w:val="22"/>
          <w:lang/>
        </w:rPr>
        <w:t>ой 250мм из силикатного кирпича</w:t>
      </w:r>
      <w:r w:rsidR="003F34BD">
        <w:rPr>
          <w:rFonts w:eastAsia="Times New Roman CYR"/>
          <w:sz w:val="22"/>
          <w:szCs w:val="22"/>
          <w:lang/>
        </w:rPr>
        <w:t>.</w:t>
      </w:r>
      <w:r>
        <w:rPr>
          <w:rFonts w:eastAsia="Times New Roman CYR"/>
          <w:sz w:val="22"/>
          <w:szCs w:val="22"/>
          <w:lang/>
        </w:rPr>
        <w:t xml:space="preserve"> </w:t>
      </w:r>
      <w:r w:rsidR="003F34BD">
        <w:rPr>
          <w:rFonts w:eastAsia="Times New Roman CYR"/>
          <w:sz w:val="22"/>
          <w:szCs w:val="22"/>
          <w:lang/>
        </w:rPr>
        <w:t>Конструкция наружных стен соответствует требованиям п.5.2.СП 50.13330.2012.</w:t>
      </w:r>
      <w:r w:rsidR="007A2727">
        <w:rPr>
          <w:rFonts w:eastAsia="Times New Roman CYR"/>
          <w:sz w:val="22"/>
          <w:szCs w:val="22"/>
          <w:lang/>
        </w:rPr>
        <w:t xml:space="preserve"> </w:t>
      </w:r>
      <w:r w:rsidR="003F34BD">
        <w:rPr>
          <w:rFonts w:eastAsia="Times New Roman CYR"/>
          <w:sz w:val="22"/>
          <w:szCs w:val="22"/>
          <w:lang/>
        </w:rPr>
        <w:t>Прочность кладки наружных и внутренних стен обеспечена в соответствии с требованиями СП 15.13330.2012.</w:t>
      </w:r>
    </w:p>
    <w:p w:rsidR="00D72AA7" w:rsidRPr="00E4042F" w:rsidRDefault="00D72AA7">
      <w:pPr>
        <w:tabs>
          <w:tab w:val="left" w:pos="-646"/>
        </w:tabs>
        <w:autoSpaceDE w:val="0"/>
        <w:ind w:left="23" w:firstLine="544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 xml:space="preserve">Внутренние стены </w:t>
      </w:r>
      <w:r w:rsidR="0083105F">
        <w:rPr>
          <w:rFonts w:eastAsia="Times New Roman CYR"/>
          <w:sz w:val="22"/>
          <w:szCs w:val="22"/>
          <w:lang/>
        </w:rPr>
        <w:t>–</w:t>
      </w:r>
      <w:r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>толщиной</w:t>
      </w:r>
      <w:r w:rsidR="00516E48">
        <w:rPr>
          <w:rFonts w:eastAsia="Times New Roman CYR"/>
          <w:sz w:val="22"/>
          <w:szCs w:val="22"/>
          <w:lang/>
        </w:rPr>
        <w:t xml:space="preserve"> 380(</w:t>
      </w:r>
      <w:r w:rsidR="0083105F">
        <w:rPr>
          <w:rFonts w:eastAsia="Times New Roman CYR"/>
          <w:sz w:val="22"/>
          <w:szCs w:val="22"/>
          <w:lang/>
        </w:rPr>
        <w:t>510) мм, из силикатного кирпича.</w:t>
      </w:r>
      <w:r w:rsidR="00386092">
        <w:rPr>
          <w:rFonts w:eastAsia="Times New Roman CYR"/>
          <w:sz w:val="22"/>
          <w:szCs w:val="22"/>
          <w:lang/>
        </w:rPr>
        <w:t xml:space="preserve"> </w:t>
      </w:r>
      <w:proofErr w:type="spellStart"/>
      <w:r w:rsidR="00516E48">
        <w:rPr>
          <w:rFonts w:eastAsia="Times New Roman CYR"/>
          <w:sz w:val="22"/>
          <w:szCs w:val="22"/>
          <w:lang/>
        </w:rPr>
        <w:t>В</w:t>
      </w:r>
      <w:r w:rsidR="0083105F">
        <w:rPr>
          <w:rFonts w:eastAsia="Times New Roman CYR"/>
          <w:sz w:val="22"/>
          <w:szCs w:val="22"/>
          <w:lang/>
        </w:rPr>
        <w:t>ентканалы</w:t>
      </w:r>
      <w:proofErr w:type="spellEnd"/>
      <w:r w:rsidR="007A2727"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>-</w:t>
      </w:r>
      <w:r w:rsidR="007A2727"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>в конструкции внутренних стен,</w:t>
      </w:r>
      <w:r w:rsidR="00516E48"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 xml:space="preserve">выше чердачного перекрытия – из керамического  </w:t>
      </w:r>
      <w:r w:rsidR="00516E48"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 xml:space="preserve"> кирпича.</w:t>
      </w:r>
      <w:r w:rsidR="00516E48"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>Ограждение  лоджи</w:t>
      </w:r>
      <w:proofErr w:type="gramStart"/>
      <w:r w:rsidR="0083105F">
        <w:rPr>
          <w:rFonts w:eastAsia="Times New Roman CYR"/>
          <w:sz w:val="22"/>
          <w:szCs w:val="22"/>
          <w:lang/>
        </w:rPr>
        <w:t>й-</w:t>
      </w:r>
      <w:proofErr w:type="gramEnd"/>
      <w:r w:rsidR="00516E48"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>толщиной 120мм,</w:t>
      </w:r>
      <w:r w:rsidR="00516E48"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>высотой 1200 мм,</w:t>
      </w:r>
      <w:r w:rsidR="00516E48">
        <w:rPr>
          <w:rFonts w:eastAsia="Times New Roman CYR"/>
          <w:sz w:val="22"/>
          <w:szCs w:val="22"/>
          <w:lang/>
        </w:rPr>
        <w:t xml:space="preserve"> </w:t>
      </w:r>
      <w:r w:rsidR="0083105F">
        <w:rPr>
          <w:rFonts w:eastAsia="Times New Roman CYR"/>
          <w:sz w:val="22"/>
          <w:szCs w:val="22"/>
          <w:lang/>
        </w:rPr>
        <w:t>из силикатного кирпича</w:t>
      </w:r>
      <w:r w:rsidR="00516E48">
        <w:rPr>
          <w:rFonts w:eastAsia="Times New Roman CYR"/>
          <w:sz w:val="22"/>
          <w:szCs w:val="22"/>
          <w:lang/>
        </w:rPr>
        <w:t>. М</w:t>
      </w:r>
      <w:r w:rsidR="00707F38">
        <w:rPr>
          <w:rFonts w:eastAsia="Times New Roman CYR"/>
          <w:sz w:val="22"/>
          <w:szCs w:val="22"/>
          <w:lang/>
        </w:rPr>
        <w:t xml:space="preserve">ежкомнатные </w:t>
      </w:r>
      <w:r>
        <w:rPr>
          <w:rFonts w:eastAsia="Times New Roman CYR"/>
          <w:sz w:val="22"/>
          <w:szCs w:val="22"/>
          <w:lang/>
        </w:rPr>
        <w:t xml:space="preserve"> </w:t>
      </w:r>
      <w:r w:rsidRPr="00E4042F">
        <w:rPr>
          <w:rFonts w:eastAsia="Times New Roman CYR"/>
          <w:sz w:val="22"/>
          <w:szCs w:val="22"/>
          <w:lang/>
        </w:rPr>
        <w:t xml:space="preserve">перегородки </w:t>
      </w:r>
      <w:r w:rsidR="00707F38" w:rsidRPr="00E4042F">
        <w:rPr>
          <w:rFonts w:eastAsia="Times New Roman CYR"/>
          <w:sz w:val="22"/>
          <w:szCs w:val="22"/>
          <w:lang/>
        </w:rPr>
        <w:t xml:space="preserve">толщиной 88 мм из </w:t>
      </w:r>
      <w:r w:rsidR="0037469C">
        <w:rPr>
          <w:rFonts w:eastAsia="Times New Roman CYR"/>
          <w:sz w:val="22"/>
          <w:szCs w:val="22"/>
          <w:lang/>
        </w:rPr>
        <w:t xml:space="preserve">керамического </w:t>
      </w:r>
      <w:r w:rsidR="00707F38" w:rsidRPr="00E4042F">
        <w:rPr>
          <w:rFonts w:eastAsia="Times New Roman CYR"/>
          <w:sz w:val="22"/>
          <w:szCs w:val="22"/>
          <w:lang/>
        </w:rPr>
        <w:t xml:space="preserve"> кирпича « на ребро».</w:t>
      </w:r>
      <w:r w:rsidR="00516E48" w:rsidRPr="00E4042F">
        <w:rPr>
          <w:rFonts w:eastAsia="Times New Roman CYR"/>
          <w:sz w:val="22"/>
          <w:szCs w:val="22"/>
          <w:lang/>
        </w:rPr>
        <w:t xml:space="preserve"> </w:t>
      </w:r>
      <w:r w:rsidR="00707F38" w:rsidRPr="00E4042F">
        <w:rPr>
          <w:rFonts w:eastAsia="Times New Roman CYR"/>
          <w:sz w:val="22"/>
          <w:szCs w:val="22"/>
          <w:lang/>
        </w:rPr>
        <w:t xml:space="preserve">В </w:t>
      </w:r>
      <w:proofErr w:type="gramStart"/>
      <w:r w:rsidR="00707F38" w:rsidRPr="00E4042F">
        <w:rPr>
          <w:rFonts w:eastAsia="Times New Roman CYR"/>
          <w:sz w:val="22"/>
          <w:szCs w:val="22"/>
          <w:lang/>
        </w:rPr>
        <w:t>санузлах</w:t>
      </w:r>
      <w:proofErr w:type="gramEnd"/>
      <w:r w:rsidR="00707F38" w:rsidRPr="00E4042F">
        <w:rPr>
          <w:rFonts w:eastAsia="Times New Roman CYR"/>
          <w:sz w:val="22"/>
          <w:szCs w:val="22"/>
          <w:lang/>
        </w:rPr>
        <w:t xml:space="preserve"> перегородки из</w:t>
      </w:r>
      <w:r w:rsidR="00516E48" w:rsidRPr="00E4042F">
        <w:rPr>
          <w:rFonts w:eastAsia="Times New Roman CYR"/>
          <w:sz w:val="22"/>
          <w:szCs w:val="22"/>
          <w:lang/>
        </w:rPr>
        <w:t xml:space="preserve"> </w:t>
      </w:r>
      <w:r w:rsidR="00707F38" w:rsidRPr="00E4042F">
        <w:rPr>
          <w:rFonts w:eastAsia="Times New Roman CYR"/>
          <w:sz w:val="22"/>
          <w:szCs w:val="22"/>
          <w:lang/>
        </w:rPr>
        <w:t xml:space="preserve"> керамического кирпича, толщиной </w:t>
      </w:r>
      <w:r w:rsidR="00516E48" w:rsidRPr="00E4042F">
        <w:rPr>
          <w:rFonts w:eastAsia="Times New Roman CYR"/>
          <w:sz w:val="22"/>
          <w:szCs w:val="22"/>
          <w:lang/>
        </w:rPr>
        <w:t xml:space="preserve"> </w:t>
      </w:r>
      <w:r w:rsidR="00667B21">
        <w:rPr>
          <w:rFonts w:eastAsia="Times New Roman CYR"/>
          <w:sz w:val="22"/>
          <w:szCs w:val="22"/>
          <w:lang/>
        </w:rPr>
        <w:t>88</w:t>
      </w:r>
      <w:r w:rsidR="00707F38" w:rsidRPr="00E4042F">
        <w:rPr>
          <w:rFonts w:eastAsia="Times New Roman CYR"/>
          <w:sz w:val="22"/>
          <w:szCs w:val="22"/>
          <w:lang/>
        </w:rPr>
        <w:t>мм</w:t>
      </w:r>
      <w:r w:rsidR="00386092" w:rsidRPr="00E4042F">
        <w:rPr>
          <w:rFonts w:eastAsia="Times New Roman CYR"/>
          <w:sz w:val="22"/>
          <w:szCs w:val="22"/>
          <w:lang/>
        </w:rPr>
        <w:t xml:space="preserve">. </w:t>
      </w:r>
      <w:r w:rsidR="00516E48" w:rsidRPr="00E4042F">
        <w:rPr>
          <w:rFonts w:eastAsia="Times New Roman CYR"/>
          <w:sz w:val="22"/>
          <w:szCs w:val="22"/>
          <w:lang/>
        </w:rPr>
        <w:t xml:space="preserve">Перегородки </w:t>
      </w:r>
      <w:r w:rsidR="00667B21">
        <w:rPr>
          <w:rFonts w:eastAsia="Times New Roman CYR"/>
          <w:sz w:val="22"/>
          <w:szCs w:val="22"/>
          <w:lang/>
        </w:rPr>
        <w:t xml:space="preserve"> </w:t>
      </w:r>
      <w:r w:rsidR="00516E48" w:rsidRPr="00E4042F">
        <w:rPr>
          <w:rFonts w:eastAsia="Times New Roman CYR"/>
          <w:sz w:val="22"/>
          <w:szCs w:val="22"/>
          <w:lang/>
        </w:rPr>
        <w:t>межквартирные</w:t>
      </w:r>
      <w:r w:rsidR="007A2727" w:rsidRPr="00E4042F">
        <w:rPr>
          <w:rFonts w:eastAsia="Times New Roman CYR"/>
          <w:sz w:val="22"/>
          <w:szCs w:val="22"/>
          <w:lang/>
        </w:rPr>
        <w:t xml:space="preserve">  </w:t>
      </w:r>
      <w:r w:rsidR="00667B21">
        <w:rPr>
          <w:rFonts w:eastAsia="Times New Roman CYR"/>
          <w:sz w:val="22"/>
          <w:szCs w:val="22"/>
          <w:lang/>
        </w:rPr>
        <w:t xml:space="preserve">- двойные, состоят  </w:t>
      </w:r>
      <w:r w:rsidR="00516E48" w:rsidRPr="00E4042F">
        <w:rPr>
          <w:rFonts w:eastAsia="Times New Roman CYR"/>
          <w:sz w:val="22"/>
          <w:szCs w:val="22"/>
          <w:lang/>
        </w:rPr>
        <w:t xml:space="preserve"> из</w:t>
      </w:r>
      <w:r w:rsidR="00386092" w:rsidRPr="00E4042F">
        <w:rPr>
          <w:rFonts w:eastAsia="Times New Roman CYR"/>
          <w:sz w:val="22"/>
          <w:szCs w:val="22"/>
          <w:lang/>
        </w:rPr>
        <w:t xml:space="preserve"> </w:t>
      </w:r>
      <w:r w:rsidR="00516E48" w:rsidRPr="00E4042F">
        <w:rPr>
          <w:rFonts w:eastAsia="Times New Roman CYR"/>
          <w:sz w:val="22"/>
          <w:szCs w:val="22"/>
          <w:lang/>
        </w:rPr>
        <w:t xml:space="preserve">двух слоев </w:t>
      </w:r>
      <w:r w:rsidR="00667B21">
        <w:rPr>
          <w:rFonts w:eastAsia="Times New Roman CYR"/>
          <w:sz w:val="22"/>
          <w:szCs w:val="22"/>
          <w:lang/>
        </w:rPr>
        <w:t xml:space="preserve">  керамического </w:t>
      </w:r>
      <w:r w:rsidR="00516E48" w:rsidRPr="00E4042F">
        <w:rPr>
          <w:rFonts w:eastAsia="Times New Roman CYR"/>
          <w:sz w:val="22"/>
          <w:szCs w:val="22"/>
          <w:lang/>
        </w:rPr>
        <w:t xml:space="preserve"> кирпича</w:t>
      </w:r>
      <w:r w:rsidR="00386092" w:rsidRPr="00E4042F">
        <w:rPr>
          <w:rFonts w:eastAsia="Times New Roman CYR"/>
          <w:sz w:val="22"/>
          <w:szCs w:val="22"/>
          <w:lang/>
        </w:rPr>
        <w:t xml:space="preserve"> </w:t>
      </w:r>
      <w:r w:rsidR="00667B21" w:rsidRPr="00E4042F">
        <w:rPr>
          <w:rFonts w:eastAsia="Times New Roman CYR"/>
          <w:sz w:val="22"/>
          <w:szCs w:val="22"/>
          <w:lang/>
        </w:rPr>
        <w:t xml:space="preserve">толщиной </w:t>
      </w:r>
      <w:r w:rsidR="00667B21">
        <w:rPr>
          <w:rFonts w:eastAsia="Times New Roman CYR"/>
          <w:sz w:val="22"/>
          <w:szCs w:val="22"/>
          <w:lang/>
        </w:rPr>
        <w:t>88</w:t>
      </w:r>
      <w:r w:rsidR="00667B21" w:rsidRPr="00E4042F">
        <w:rPr>
          <w:rFonts w:eastAsia="Times New Roman CYR"/>
          <w:sz w:val="22"/>
          <w:szCs w:val="22"/>
          <w:lang/>
        </w:rPr>
        <w:t xml:space="preserve"> мм каждый</w:t>
      </w:r>
      <w:r w:rsidR="00667B21">
        <w:rPr>
          <w:rFonts w:eastAsia="Times New Roman CYR"/>
          <w:sz w:val="22"/>
          <w:szCs w:val="22"/>
          <w:lang/>
        </w:rPr>
        <w:t xml:space="preserve">,  </w:t>
      </w:r>
      <w:r w:rsidR="00386092" w:rsidRPr="00E4042F">
        <w:rPr>
          <w:rFonts w:eastAsia="Times New Roman CYR"/>
          <w:sz w:val="22"/>
          <w:szCs w:val="22"/>
          <w:lang/>
        </w:rPr>
        <w:t xml:space="preserve">со звукоизоляционным слоем из </w:t>
      </w:r>
      <w:proofErr w:type="spellStart"/>
      <w:r w:rsidR="00386092" w:rsidRPr="00E4042F">
        <w:rPr>
          <w:rFonts w:eastAsia="Times New Roman CYR"/>
          <w:sz w:val="22"/>
          <w:szCs w:val="22"/>
          <w:lang/>
        </w:rPr>
        <w:t>минераловатных</w:t>
      </w:r>
      <w:proofErr w:type="spellEnd"/>
      <w:r w:rsidR="00386092" w:rsidRPr="00E4042F">
        <w:rPr>
          <w:rFonts w:eastAsia="Times New Roman CYR"/>
          <w:sz w:val="22"/>
          <w:szCs w:val="22"/>
          <w:lang/>
        </w:rPr>
        <w:t xml:space="preserve"> плит марки«</w:t>
      </w:r>
      <w:r w:rsidR="00386092" w:rsidRPr="00E4042F">
        <w:rPr>
          <w:rFonts w:eastAsia="Times New Roman CYR"/>
          <w:sz w:val="22"/>
          <w:szCs w:val="22"/>
          <w:lang w:val="en-US"/>
        </w:rPr>
        <w:t>URSA</w:t>
      </w:r>
      <w:r w:rsidR="00386092" w:rsidRPr="00E4042F">
        <w:rPr>
          <w:rFonts w:eastAsia="Times New Roman CYR"/>
          <w:sz w:val="22"/>
          <w:szCs w:val="22"/>
          <w:lang/>
        </w:rPr>
        <w:t>» П-30 толщиной 70</w:t>
      </w:r>
      <w:r w:rsidR="007A2727" w:rsidRPr="00E4042F">
        <w:rPr>
          <w:rFonts w:eastAsia="Times New Roman CYR"/>
          <w:sz w:val="22"/>
          <w:szCs w:val="22"/>
          <w:lang/>
        </w:rPr>
        <w:t xml:space="preserve"> </w:t>
      </w:r>
      <w:r w:rsidR="00386092" w:rsidRPr="00E4042F">
        <w:rPr>
          <w:rFonts w:eastAsia="Times New Roman CYR"/>
          <w:sz w:val="22"/>
          <w:szCs w:val="22"/>
          <w:lang/>
        </w:rPr>
        <w:t xml:space="preserve">мм. </w:t>
      </w:r>
    </w:p>
    <w:p w:rsidR="00667B21" w:rsidRDefault="00E4042F" w:rsidP="00E4042F">
      <w:pPr>
        <w:tabs>
          <w:tab w:val="left" w:pos="-646"/>
        </w:tabs>
        <w:autoSpaceDE w:val="0"/>
        <w:ind w:left="23" w:firstLine="544"/>
        <w:jc w:val="both"/>
        <w:rPr>
          <w:rFonts w:eastAsia="Times New Roman CYR"/>
          <w:sz w:val="22"/>
          <w:szCs w:val="22"/>
          <w:lang/>
        </w:rPr>
      </w:pPr>
      <w:r w:rsidRPr="00E4042F">
        <w:rPr>
          <w:rFonts w:eastAsia="Times New Roman CYR"/>
          <w:sz w:val="22"/>
          <w:szCs w:val="22"/>
          <w:lang/>
        </w:rPr>
        <w:t>Каждая блок-секция запроектирована с одним пассажирским лифтом ПП-0611 Щ-ОАО «ЩЛЗ», грузоподъемностью 630 кг, скорость 1,0 м/с. Габариты кабины-1140Х2140Х2100 мм.</w:t>
      </w:r>
      <w:proofErr w:type="gramStart"/>
      <w:r w:rsidRPr="00E4042F">
        <w:rPr>
          <w:rFonts w:eastAsia="Times New Roman CYR"/>
          <w:sz w:val="22"/>
          <w:szCs w:val="22"/>
          <w:lang/>
        </w:rPr>
        <w:t xml:space="preserve">   .</w:t>
      </w:r>
      <w:proofErr w:type="gramEnd"/>
      <w:r w:rsidRPr="00E4042F">
        <w:rPr>
          <w:rFonts w:eastAsia="Times New Roman CYR"/>
          <w:sz w:val="22"/>
          <w:szCs w:val="22"/>
          <w:lang/>
        </w:rPr>
        <w:t xml:space="preserve"> Входы в лифт размещаются на каждом этаже. Машинное помещение располагается в пределах чердачного пространства</w:t>
      </w:r>
      <w:r w:rsidR="00667B21">
        <w:rPr>
          <w:rFonts w:eastAsia="Times New Roman CYR"/>
          <w:sz w:val="22"/>
          <w:szCs w:val="22"/>
          <w:lang/>
        </w:rPr>
        <w:t>.</w:t>
      </w:r>
    </w:p>
    <w:p w:rsidR="00E4042F" w:rsidRPr="00E4042F" w:rsidRDefault="00E4042F" w:rsidP="00E4042F">
      <w:pPr>
        <w:tabs>
          <w:tab w:val="left" w:pos="-646"/>
        </w:tabs>
        <w:autoSpaceDE w:val="0"/>
        <w:ind w:left="23" w:firstLine="544"/>
        <w:jc w:val="both"/>
        <w:rPr>
          <w:rFonts w:eastAsia="Times New Roman CYR"/>
          <w:sz w:val="22"/>
          <w:szCs w:val="22"/>
          <w:lang/>
        </w:rPr>
      </w:pPr>
      <w:r w:rsidRPr="00E4042F">
        <w:rPr>
          <w:rFonts w:eastAsia="Times New Roman CYR"/>
          <w:sz w:val="22"/>
          <w:szCs w:val="22"/>
          <w:lang/>
        </w:rPr>
        <w:t>Здание запроектировано с плоской кровлей, с внутренним организованным водостоком</w:t>
      </w:r>
      <w:proofErr w:type="gramStart"/>
      <w:r w:rsidRPr="00E4042F">
        <w:rPr>
          <w:rFonts w:eastAsia="Times New Roman CYR"/>
          <w:sz w:val="22"/>
          <w:szCs w:val="22"/>
          <w:lang/>
        </w:rPr>
        <w:t xml:space="preserve"> ,</w:t>
      </w:r>
      <w:proofErr w:type="gramEnd"/>
      <w:r w:rsidRPr="00E4042F">
        <w:rPr>
          <w:rFonts w:eastAsia="Times New Roman CYR"/>
          <w:sz w:val="22"/>
          <w:szCs w:val="22"/>
          <w:lang/>
        </w:rPr>
        <w:t xml:space="preserve"> покрытие из двух слоев рулонного кровельного гидроизоляционного материала «</w:t>
      </w:r>
      <w:proofErr w:type="spellStart"/>
      <w:r w:rsidRPr="00E4042F">
        <w:rPr>
          <w:rFonts w:eastAsia="Times New Roman CYR"/>
          <w:sz w:val="22"/>
          <w:szCs w:val="22"/>
          <w:lang/>
        </w:rPr>
        <w:t>Унифлекс</w:t>
      </w:r>
      <w:proofErr w:type="spellEnd"/>
      <w:r w:rsidRPr="00E4042F">
        <w:rPr>
          <w:rFonts w:eastAsia="Times New Roman CYR"/>
          <w:sz w:val="22"/>
          <w:szCs w:val="22"/>
          <w:lang/>
        </w:rPr>
        <w:t>» по цементной стяжке толщиной 50мм.</w:t>
      </w:r>
      <w:r>
        <w:rPr>
          <w:rFonts w:eastAsia="Times New Roman CYR"/>
          <w:sz w:val="22"/>
          <w:szCs w:val="22"/>
          <w:lang/>
        </w:rPr>
        <w:t xml:space="preserve"> </w:t>
      </w:r>
      <w:r w:rsidRPr="00E4042F">
        <w:rPr>
          <w:rFonts w:eastAsia="Times New Roman CYR"/>
          <w:sz w:val="22"/>
          <w:szCs w:val="22"/>
          <w:lang/>
        </w:rPr>
        <w:t xml:space="preserve">Водоприемные </w:t>
      </w:r>
      <w:r>
        <w:rPr>
          <w:rFonts w:eastAsia="Times New Roman CYR"/>
          <w:sz w:val="22"/>
          <w:szCs w:val="22"/>
          <w:lang/>
        </w:rPr>
        <w:t xml:space="preserve"> </w:t>
      </w:r>
      <w:r w:rsidRPr="00E4042F">
        <w:rPr>
          <w:rFonts w:eastAsia="Times New Roman CYR"/>
          <w:sz w:val="22"/>
          <w:szCs w:val="22"/>
          <w:lang/>
        </w:rPr>
        <w:t>воронки</w:t>
      </w:r>
      <w:r>
        <w:rPr>
          <w:rFonts w:eastAsia="Times New Roman CYR"/>
          <w:sz w:val="22"/>
          <w:szCs w:val="22"/>
          <w:lang/>
        </w:rPr>
        <w:t xml:space="preserve"> </w:t>
      </w:r>
      <w:r w:rsidRPr="00E4042F">
        <w:rPr>
          <w:rFonts w:eastAsia="Times New Roman CYR"/>
          <w:sz w:val="22"/>
          <w:szCs w:val="22"/>
          <w:lang/>
        </w:rPr>
        <w:t xml:space="preserve"> внутреннего организованного водостока по площади крыши располагаются равномерно. На крыше каждой </w:t>
      </w:r>
      <w:proofErr w:type="spellStart"/>
      <w:proofErr w:type="gramStart"/>
      <w:r w:rsidRPr="00E4042F">
        <w:rPr>
          <w:rFonts w:eastAsia="Times New Roman CYR"/>
          <w:sz w:val="22"/>
          <w:szCs w:val="22"/>
          <w:lang/>
        </w:rPr>
        <w:t>блок-секции</w:t>
      </w:r>
      <w:proofErr w:type="spellEnd"/>
      <w:proofErr w:type="gramEnd"/>
      <w:r w:rsidRPr="00E4042F">
        <w:rPr>
          <w:rFonts w:eastAsia="Times New Roman CYR"/>
          <w:sz w:val="22"/>
          <w:szCs w:val="22"/>
          <w:lang/>
        </w:rPr>
        <w:t xml:space="preserve"> располагается по 4 водоприемные воронки.</w:t>
      </w:r>
    </w:p>
    <w:p w:rsidR="00E4042F" w:rsidRPr="00E4042F" w:rsidRDefault="00E4042F" w:rsidP="00E4042F">
      <w:pPr>
        <w:ind w:right="30"/>
        <w:jc w:val="both"/>
        <w:rPr>
          <w:sz w:val="22"/>
          <w:szCs w:val="22"/>
        </w:rPr>
      </w:pPr>
      <w:r w:rsidRPr="00E4042F">
        <w:rPr>
          <w:rFonts w:eastAsia="Times New Roman CYR"/>
          <w:sz w:val="22"/>
          <w:szCs w:val="22"/>
          <w:lang/>
        </w:rPr>
        <w:t>Утеплитель в чердачном перекрыти</w:t>
      </w:r>
      <w:proofErr w:type="gramStart"/>
      <w:r w:rsidRPr="00E4042F">
        <w:rPr>
          <w:rFonts w:eastAsia="Times New Roman CYR"/>
          <w:sz w:val="22"/>
          <w:szCs w:val="22"/>
          <w:lang/>
        </w:rPr>
        <w:t>и-</w:t>
      </w:r>
      <w:proofErr w:type="gramEnd"/>
      <w:r w:rsidRPr="00E4042F">
        <w:rPr>
          <w:rFonts w:eastAsia="Times New Roman CYR"/>
          <w:sz w:val="22"/>
          <w:szCs w:val="22"/>
          <w:lang/>
        </w:rPr>
        <w:t xml:space="preserve"> </w:t>
      </w:r>
      <w:r w:rsidR="00D7727C">
        <w:rPr>
          <w:sz w:val="22"/>
          <w:szCs w:val="22"/>
        </w:rPr>
        <w:t xml:space="preserve"> </w:t>
      </w:r>
      <w:r w:rsidRPr="00E4042F">
        <w:rPr>
          <w:sz w:val="22"/>
          <w:szCs w:val="22"/>
        </w:rPr>
        <w:t xml:space="preserve"> проклейка швов плит 1-м слоем рубероида шириной 300 мм;</w:t>
      </w:r>
    </w:p>
    <w:p w:rsidR="00E4042F" w:rsidRPr="00E4042F" w:rsidRDefault="00E4042F" w:rsidP="00E4042F">
      <w:pPr>
        <w:ind w:right="30"/>
        <w:jc w:val="both"/>
        <w:rPr>
          <w:sz w:val="22"/>
          <w:szCs w:val="22"/>
        </w:rPr>
      </w:pPr>
      <w:r w:rsidRPr="00E4042F">
        <w:rPr>
          <w:sz w:val="22"/>
          <w:szCs w:val="22"/>
        </w:rPr>
        <w:t>- 2 слоя полиэтиленовой плёнки с заведением на стены на толщину утеплителя;</w:t>
      </w:r>
    </w:p>
    <w:p w:rsidR="00E4042F" w:rsidRPr="00E4042F" w:rsidRDefault="00E4042F" w:rsidP="00E4042F">
      <w:pPr>
        <w:ind w:right="30"/>
        <w:jc w:val="both"/>
        <w:rPr>
          <w:rFonts w:cs="Arial"/>
          <w:sz w:val="22"/>
          <w:szCs w:val="22"/>
        </w:rPr>
      </w:pPr>
      <w:r w:rsidRPr="00E4042F">
        <w:rPr>
          <w:sz w:val="22"/>
          <w:szCs w:val="22"/>
        </w:rPr>
        <w:t xml:space="preserve">- монолитный пенобетон СОВБИ с показателями </w:t>
      </w:r>
      <w:r w:rsidRPr="00E4042F">
        <w:rPr>
          <w:rFonts w:cs="Arial"/>
          <w:sz w:val="22"/>
          <w:szCs w:val="22"/>
          <w:lang w:val="en-US"/>
        </w:rPr>
        <w:t>λ</w:t>
      </w:r>
      <w:r w:rsidRPr="00E4042F">
        <w:rPr>
          <w:rFonts w:cs="Arial"/>
          <w:sz w:val="22"/>
          <w:szCs w:val="22"/>
        </w:rPr>
        <w:t xml:space="preserve">=0,065вт/м    300кг/м3    на толщину –  270 мм </w:t>
      </w:r>
      <w:proofErr w:type="gramStart"/>
      <w:r w:rsidRPr="00E4042F">
        <w:rPr>
          <w:rFonts w:cs="Arial"/>
          <w:sz w:val="22"/>
          <w:szCs w:val="22"/>
        </w:rPr>
        <w:t xml:space="preserve">( </w:t>
      </w:r>
      <w:proofErr w:type="gramEnd"/>
      <w:r w:rsidRPr="00E4042F">
        <w:rPr>
          <w:rFonts w:cs="Arial"/>
          <w:sz w:val="22"/>
          <w:szCs w:val="22"/>
        </w:rPr>
        <w:t xml:space="preserve">по расчётам);  </w:t>
      </w:r>
    </w:p>
    <w:p w:rsidR="00E4042F" w:rsidRPr="00E4042F" w:rsidRDefault="00E4042F" w:rsidP="00E4042F">
      <w:pPr>
        <w:ind w:right="30"/>
        <w:jc w:val="both"/>
        <w:rPr>
          <w:rFonts w:cs="Arial"/>
          <w:sz w:val="22"/>
          <w:szCs w:val="22"/>
        </w:rPr>
      </w:pPr>
      <w:r w:rsidRPr="00E4042F">
        <w:rPr>
          <w:rFonts w:cs="Arial"/>
          <w:sz w:val="22"/>
          <w:szCs w:val="22"/>
        </w:rPr>
        <w:t xml:space="preserve">- по периметру наружных стен здания на ширину 1 метр из </w:t>
      </w:r>
      <w:proofErr w:type="spellStart"/>
      <w:r w:rsidRPr="00E4042F">
        <w:rPr>
          <w:rFonts w:cs="Arial"/>
          <w:sz w:val="22"/>
          <w:szCs w:val="22"/>
        </w:rPr>
        <w:t>пенополистерола</w:t>
      </w:r>
      <w:proofErr w:type="spellEnd"/>
      <w:r w:rsidRPr="00E4042F">
        <w:rPr>
          <w:rFonts w:cs="Arial"/>
          <w:sz w:val="22"/>
          <w:szCs w:val="22"/>
        </w:rPr>
        <w:t xml:space="preserve"> толщиной 100 мм;</w:t>
      </w:r>
    </w:p>
    <w:p w:rsidR="00E4042F" w:rsidRPr="00E4042F" w:rsidRDefault="00E4042F" w:rsidP="00E4042F">
      <w:pPr>
        <w:ind w:right="3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E4042F">
        <w:rPr>
          <w:rFonts w:cs="Arial"/>
          <w:sz w:val="22"/>
          <w:szCs w:val="22"/>
        </w:rPr>
        <w:t>- цементная стяжка «АПАРЕЛЬ-С» -- 50 мм.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</w:p>
    <w:p w:rsidR="00D72AA7" w:rsidRPr="00F8474B" w:rsidRDefault="00F8474B" w:rsidP="00F8474B">
      <w:pPr>
        <w:tabs>
          <w:tab w:val="left" w:pos="-646"/>
        </w:tabs>
        <w:autoSpaceDE w:val="0"/>
        <w:ind w:left="23" w:firstLine="544"/>
        <w:jc w:val="both"/>
        <w:rPr>
          <w:rFonts w:ascii="Times New Roman CYR" w:eastAsia="Times New Roman CYR" w:hAnsi="Times New Roman CYR" w:cs="Times New Roman CYR"/>
          <w:sz w:val="22"/>
          <w:szCs w:val="22"/>
          <w:lang/>
        </w:rPr>
      </w:pP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Главным фасадом  жилой дом </w:t>
      </w:r>
      <w:proofErr w:type="gramStart"/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( </w:t>
      </w:r>
      <w:proofErr w:type="gramEnd"/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поз.10) ориентирован на улицу Воинов-интернационалистов. Проектом благоустройства предусматривается организация дворового пространства:</w:t>
      </w:r>
      <w:r w:rsidR="00D72AA7"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устройство площадок для игр детей, отдыха взрослого населения, занятий физкультурой, хозяйственных целей и площадок для гостевой стоянки автомобилей. На всех площадках предусмотрена установка соответствующих малых архитектурных форм 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(качели,</w:t>
      </w:r>
      <w:r w:rsidR="007A2727"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скамьи,</w:t>
      </w:r>
      <w:r w:rsidR="007A2727"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дет</w:t>
      </w:r>
      <w:proofErr w:type="gramStart"/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.г</w:t>
      </w:r>
      <w:proofErr w:type="gramEnd"/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ородок,</w:t>
      </w:r>
      <w:r w:rsidR="007A2727"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горки,</w:t>
      </w:r>
      <w:r w:rsidR="007A2727"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детские спорт.</w:t>
      </w:r>
      <w:r w:rsidR="007A2727"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комплексы,</w:t>
      </w:r>
      <w:r w:rsidR="007A2727"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песочницы,</w:t>
      </w:r>
      <w:r w:rsidR="007A2727"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Pr="00E4042F">
        <w:rPr>
          <w:rFonts w:ascii="Times New Roman CYR" w:eastAsia="Times New Roman CYR" w:hAnsi="Times New Roman CYR" w:cs="Times New Roman CYR"/>
          <w:sz w:val="22"/>
          <w:szCs w:val="22"/>
          <w:lang/>
        </w:rPr>
        <w:t>сто</w:t>
      </w:r>
      <w:r>
        <w:rPr>
          <w:rFonts w:ascii="Times New Roman CYR" w:eastAsia="Times New Roman CYR" w:hAnsi="Times New Roman CYR" w:cs="Times New Roman CYR"/>
          <w:sz w:val="22"/>
          <w:szCs w:val="22"/>
          <w:lang/>
        </w:rPr>
        <w:t>йки для белья)</w:t>
      </w:r>
      <w:r w:rsidR="007A2727">
        <w:rPr>
          <w:rFonts w:ascii="Times New Roman CYR" w:eastAsia="Times New Roman CYR" w:hAnsi="Times New Roman CYR" w:cs="Times New Roman CYR"/>
          <w:sz w:val="22"/>
          <w:szCs w:val="22"/>
          <w:lang/>
        </w:rPr>
        <w:t>.</w:t>
      </w:r>
      <w:r w:rsidR="00D72AA7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Для жителей жилого дома предусматривается стоянка автотранспорта </w:t>
      </w:r>
      <w:r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с общим количеством 63 </w:t>
      </w:r>
      <w:proofErr w:type="spellStart"/>
      <w:r>
        <w:rPr>
          <w:rFonts w:ascii="Times New Roman CYR" w:eastAsia="Times New Roman CYR" w:hAnsi="Times New Roman CYR" w:cs="Times New Roman CYR"/>
          <w:sz w:val="22"/>
          <w:szCs w:val="22"/>
          <w:lang/>
        </w:rPr>
        <w:t>машиноместа</w:t>
      </w:r>
      <w:proofErr w:type="spellEnd"/>
      <w:r w:rsidR="007A2727">
        <w:rPr>
          <w:rFonts w:ascii="Times New Roman CYR" w:eastAsia="Times New Roman CYR" w:hAnsi="Times New Roman CYR" w:cs="Times New Roman CYR"/>
          <w:sz w:val="22"/>
          <w:szCs w:val="22"/>
          <w:lang/>
        </w:rPr>
        <w:t>.</w:t>
      </w:r>
      <w:r w:rsidR="00D72AA7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 Основной подъезд на территорию жилого дома предусматривается со стороны ул</w:t>
      </w:r>
      <w:proofErr w:type="gramStart"/>
      <w:r w:rsidR="00D72AA7">
        <w:rPr>
          <w:rFonts w:ascii="Times New Roman CYR" w:eastAsia="Times New Roman CYR" w:hAnsi="Times New Roman CYR" w:cs="Times New Roman CYR"/>
          <w:sz w:val="22"/>
          <w:szCs w:val="22"/>
          <w:lang/>
        </w:rPr>
        <w:t>.</w:t>
      </w:r>
      <w:r w:rsidR="00990759">
        <w:rPr>
          <w:rFonts w:ascii="Times New Roman CYR" w:eastAsia="Times New Roman CYR" w:hAnsi="Times New Roman CYR" w:cs="Times New Roman CYR"/>
          <w:sz w:val="22"/>
          <w:szCs w:val="22"/>
          <w:lang/>
        </w:rPr>
        <w:t>В</w:t>
      </w:r>
      <w:proofErr w:type="gramEnd"/>
      <w:r w:rsidR="00990759">
        <w:rPr>
          <w:rFonts w:ascii="Times New Roman CYR" w:eastAsia="Times New Roman CYR" w:hAnsi="Times New Roman CYR" w:cs="Times New Roman CYR"/>
          <w:sz w:val="22"/>
          <w:szCs w:val="22"/>
          <w:lang/>
        </w:rPr>
        <w:t>оинов-интернационалистов.</w:t>
      </w:r>
      <w:r w:rsidR="00D72AA7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В </w:t>
      </w:r>
      <w:proofErr w:type="gramStart"/>
      <w:r w:rsidR="00D72AA7">
        <w:rPr>
          <w:rFonts w:ascii="Times New Roman CYR" w:eastAsia="Times New Roman CYR" w:hAnsi="Times New Roman CYR" w:cs="Times New Roman CYR"/>
          <w:sz w:val="22"/>
          <w:szCs w:val="22"/>
          <w:lang/>
        </w:rPr>
        <w:t>соответствии</w:t>
      </w:r>
      <w:proofErr w:type="gramEnd"/>
      <w:r w:rsidR="00D72AA7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с требованием п.2.9.СанПиН проезды и тротуары запроектированы с твердым покрытием.  Проектом предусматривается устройство </w:t>
      </w:r>
      <w:proofErr w:type="spellStart"/>
      <w:r w:rsidR="00D72AA7">
        <w:rPr>
          <w:rFonts w:ascii="Times New Roman CYR" w:eastAsia="Times New Roman CYR" w:hAnsi="Times New Roman CYR" w:cs="Times New Roman CYR"/>
          <w:sz w:val="22"/>
          <w:szCs w:val="22"/>
          <w:lang/>
        </w:rPr>
        <w:t>отмостки</w:t>
      </w:r>
      <w:proofErr w:type="spellEnd"/>
      <w:r w:rsidR="00D72AA7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, проездов, тротуаров и площадок, покрытие - асфальтобетонное. Для улучшения санитарно-гигиенических и эстетических условий предусматривается озеленение территории посадкой кустарников, устройство  газонов и  цветников.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Новый жилой дом вносит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оживление в окружающую застройку своими яркими фасадами. Архитектурно</w:t>
      </w:r>
      <w:r w:rsidR="006F2AB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-</w:t>
      </w:r>
      <w:r w:rsidR="006F2AB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художественное решение фасадов основано на применении в отделке цветного силикатного кирпича. Пропорциональное членение фасадов  по вертикали осуществляется активным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lastRenderedPageBreak/>
        <w:t>выделением цветом лоджий и лестничных клеток.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Объем многообразно пропорционально делится по высоте с помощью поясков,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крупных однотонных и рустованных поверхностей. Проект жилого дома несет собой не только новые улучшенные планировки,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но и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другой образ жизни.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784581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proofErr w:type="spellStart"/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Обустроенность</w:t>
      </w:r>
      <w:proofErr w:type="spellEnd"/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детских площадок,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запланированные парковки,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места для прогулок</w:t>
      </w:r>
      <w:r w:rsidR="00263C89">
        <w:rPr>
          <w:rFonts w:ascii="Times New Roman CYR" w:eastAsia="Times New Roman CYR" w:hAnsi="Times New Roman CYR" w:cs="Times New Roman CYR"/>
          <w:sz w:val="22"/>
          <w:szCs w:val="22"/>
          <w:lang/>
        </w:rPr>
        <w:t xml:space="preserve"> </w:t>
      </w:r>
      <w:r w:rsidR="00370138">
        <w:rPr>
          <w:rFonts w:ascii="Times New Roman CYR" w:eastAsia="Times New Roman CYR" w:hAnsi="Times New Roman CYR" w:cs="Times New Roman CYR"/>
          <w:sz w:val="22"/>
          <w:szCs w:val="22"/>
          <w:lang/>
        </w:rPr>
        <w:t>и занятий спортом гарантируют комфорт и удобство проживания.</w:t>
      </w:r>
    </w:p>
    <w:p w:rsidR="007A2727" w:rsidRDefault="004E5322" w:rsidP="007A2727">
      <w:pPr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 xml:space="preserve">Третий </w:t>
      </w:r>
      <w:r w:rsidR="006F2AB9" w:rsidRPr="006F2AB9">
        <w:rPr>
          <w:rFonts w:eastAsia="Times New Roman CYR" w:cs="Times New Roman"/>
          <w:sz w:val="22"/>
          <w:szCs w:val="22"/>
          <w:lang/>
        </w:rPr>
        <w:t xml:space="preserve"> этап строительства объекта </w:t>
      </w:r>
      <w:r w:rsidR="006F2AB9" w:rsidRPr="006F2AB9">
        <w:rPr>
          <w:rFonts w:eastAsia="Times New Roman CYR"/>
          <w:sz w:val="22"/>
          <w:szCs w:val="22"/>
          <w:lang/>
        </w:rPr>
        <w:t xml:space="preserve">(поз.10) </w:t>
      </w:r>
      <w:r w:rsidR="007D208F" w:rsidRPr="006F2AB9">
        <w:rPr>
          <w:rFonts w:eastAsia="Times New Roman CYR"/>
          <w:sz w:val="22"/>
          <w:szCs w:val="22"/>
          <w:lang/>
        </w:rPr>
        <w:t>– 2-х подъездн</w:t>
      </w:r>
      <w:r w:rsidR="00990759" w:rsidRPr="006F2AB9">
        <w:rPr>
          <w:rFonts w:eastAsia="Times New Roman CYR"/>
          <w:sz w:val="22"/>
          <w:szCs w:val="22"/>
          <w:lang/>
        </w:rPr>
        <w:t>ый</w:t>
      </w:r>
      <w:r w:rsidR="006F2AB9" w:rsidRPr="006F2AB9">
        <w:rPr>
          <w:rFonts w:eastAsia="Times New Roman CYR"/>
          <w:sz w:val="22"/>
          <w:szCs w:val="22"/>
          <w:lang/>
        </w:rPr>
        <w:t>:</w:t>
      </w:r>
      <w:r w:rsidR="006F2AB9">
        <w:rPr>
          <w:rFonts w:eastAsia="Times New Roman CYR"/>
          <w:sz w:val="22"/>
          <w:szCs w:val="22"/>
          <w:lang/>
        </w:rPr>
        <w:t xml:space="preserve"> в </w:t>
      </w:r>
      <w:r w:rsidR="007B6D8C">
        <w:rPr>
          <w:rFonts w:eastAsia="Times New Roman CYR"/>
          <w:sz w:val="22"/>
          <w:szCs w:val="22"/>
          <w:lang/>
        </w:rPr>
        <w:t xml:space="preserve"> каждом подъезде свой лестнично-лифтовой узел. На первом этаже располагаются одноуровневые квартиры,</w:t>
      </w:r>
      <w:r w:rsidR="00290D13">
        <w:rPr>
          <w:rFonts w:eastAsia="Times New Roman CYR"/>
          <w:sz w:val="22"/>
          <w:szCs w:val="22"/>
          <w:lang/>
        </w:rPr>
        <w:t xml:space="preserve"> </w:t>
      </w:r>
      <w:r w:rsidR="007B6D8C">
        <w:rPr>
          <w:rFonts w:eastAsia="Times New Roman CYR"/>
          <w:sz w:val="22"/>
          <w:szCs w:val="22"/>
          <w:lang/>
        </w:rPr>
        <w:t>входные группы: тамбур, вестибюль,</w:t>
      </w:r>
      <w:r w:rsidR="00290D13">
        <w:rPr>
          <w:rFonts w:eastAsia="Times New Roman CYR"/>
          <w:sz w:val="22"/>
          <w:szCs w:val="22"/>
          <w:lang/>
        </w:rPr>
        <w:t xml:space="preserve"> </w:t>
      </w:r>
      <w:r w:rsidR="007B6D8C">
        <w:rPr>
          <w:rFonts w:eastAsia="Times New Roman CYR"/>
          <w:sz w:val="22"/>
          <w:szCs w:val="22"/>
          <w:lang/>
        </w:rPr>
        <w:t xml:space="preserve">лифтовой </w:t>
      </w:r>
      <w:proofErr w:type="spellStart"/>
      <w:r w:rsidR="007B6D8C">
        <w:rPr>
          <w:rFonts w:eastAsia="Times New Roman CYR"/>
          <w:sz w:val="22"/>
          <w:szCs w:val="22"/>
          <w:lang/>
        </w:rPr>
        <w:t>холл</w:t>
      </w:r>
      <w:proofErr w:type="gramStart"/>
      <w:r w:rsidR="00B52FBB">
        <w:rPr>
          <w:rFonts w:eastAsia="Times New Roman CYR"/>
          <w:sz w:val="22"/>
          <w:szCs w:val="22"/>
          <w:lang/>
        </w:rPr>
        <w:t>,</w:t>
      </w:r>
      <w:r w:rsidR="00B13D81">
        <w:rPr>
          <w:rFonts w:eastAsia="Times New Roman CYR"/>
          <w:sz w:val="22"/>
          <w:szCs w:val="22"/>
          <w:lang/>
        </w:rPr>
        <w:t>н</w:t>
      </w:r>
      <w:proofErr w:type="gramEnd"/>
      <w:r w:rsidR="00B13D81">
        <w:rPr>
          <w:rFonts w:eastAsia="Times New Roman CYR"/>
          <w:sz w:val="22"/>
          <w:szCs w:val="22"/>
          <w:lang/>
        </w:rPr>
        <w:t>ежилое</w:t>
      </w:r>
      <w:proofErr w:type="spellEnd"/>
      <w:r w:rsidR="00B13D81">
        <w:rPr>
          <w:rFonts w:eastAsia="Times New Roman CYR"/>
          <w:sz w:val="22"/>
          <w:szCs w:val="22"/>
          <w:lang/>
        </w:rPr>
        <w:t xml:space="preserve"> помещение офисного назначения, </w:t>
      </w:r>
      <w:r w:rsidR="00B52FBB">
        <w:rPr>
          <w:rFonts w:eastAsia="Times New Roman CYR"/>
          <w:sz w:val="22"/>
          <w:szCs w:val="22"/>
          <w:lang/>
        </w:rPr>
        <w:t xml:space="preserve"> нежилое помещение  бытового назначения</w:t>
      </w:r>
      <w:r w:rsidR="00990759">
        <w:rPr>
          <w:rFonts w:eastAsia="Times New Roman CYR"/>
          <w:sz w:val="22"/>
          <w:szCs w:val="22"/>
          <w:lang/>
        </w:rPr>
        <w:t xml:space="preserve"> </w:t>
      </w:r>
      <w:r w:rsidR="00B52FBB">
        <w:rPr>
          <w:rFonts w:eastAsia="Times New Roman CYR"/>
          <w:sz w:val="22"/>
          <w:szCs w:val="22"/>
          <w:lang/>
        </w:rPr>
        <w:t>.</w:t>
      </w:r>
      <w:r w:rsidR="00290D13">
        <w:rPr>
          <w:rFonts w:eastAsia="Times New Roman CYR"/>
          <w:sz w:val="22"/>
          <w:szCs w:val="22"/>
          <w:lang/>
        </w:rPr>
        <w:t xml:space="preserve"> На 2-9 этажах жилого дома расположены одноуровневые квартиры. Жилые квартиры имеют весь необходимый для жизнедеятельности человека состав помещений:</w:t>
      </w:r>
      <w:r w:rsidR="00990759">
        <w:rPr>
          <w:rFonts w:eastAsia="Times New Roman CYR"/>
          <w:sz w:val="22"/>
          <w:szCs w:val="22"/>
          <w:lang/>
        </w:rPr>
        <w:t xml:space="preserve"> </w:t>
      </w:r>
      <w:r w:rsidR="00290D13">
        <w:rPr>
          <w:rFonts w:eastAsia="Times New Roman CYR"/>
          <w:sz w:val="22"/>
          <w:szCs w:val="22"/>
          <w:lang/>
        </w:rPr>
        <w:t>жилые комнаты, кухни, прихожие, ванные, санузлы, а также</w:t>
      </w:r>
      <w:r w:rsidR="00990759">
        <w:rPr>
          <w:rFonts w:eastAsia="Times New Roman CYR"/>
          <w:sz w:val="22"/>
          <w:szCs w:val="22"/>
          <w:lang/>
        </w:rPr>
        <w:t xml:space="preserve"> остекленные </w:t>
      </w:r>
      <w:r w:rsidR="00290D13">
        <w:rPr>
          <w:rFonts w:eastAsia="Times New Roman CYR"/>
          <w:sz w:val="22"/>
          <w:szCs w:val="22"/>
          <w:lang/>
        </w:rPr>
        <w:t xml:space="preserve"> лоджии.</w:t>
      </w:r>
      <w:r w:rsidR="00B52FBB">
        <w:rPr>
          <w:rFonts w:eastAsia="Times New Roman CYR"/>
          <w:sz w:val="22"/>
          <w:szCs w:val="22"/>
          <w:lang/>
        </w:rPr>
        <w:t xml:space="preserve"> Между   этажами  ( с  1го </w:t>
      </w:r>
      <w:proofErr w:type="spellStart"/>
      <w:r w:rsidR="00B52FBB">
        <w:rPr>
          <w:rFonts w:eastAsia="Times New Roman CYR"/>
          <w:sz w:val="22"/>
          <w:szCs w:val="22"/>
          <w:lang/>
        </w:rPr>
        <w:t>эт</w:t>
      </w:r>
      <w:proofErr w:type="spellEnd"/>
      <w:r w:rsidR="00B52FBB">
        <w:rPr>
          <w:rFonts w:eastAsia="Times New Roman CYR"/>
          <w:sz w:val="22"/>
          <w:szCs w:val="22"/>
          <w:lang/>
        </w:rPr>
        <w:t xml:space="preserve">.  </w:t>
      </w:r>
      <w:proofErr w:type="gramStart"/>
      <w:r w:rsidR="00B52FBB">
        <w:rPr>
          <w:rFonts w:eastAsia="Times New Roman CYR"/>
          <w:sz w:val="22"/>
          <w:szCs w:val="22"/>
          <w:lang/>
        </w:rPr>
        <w:t>–п</w:t>
      </w:r>
      <w:proofErr w:type="gramEnd"/>
      <w:r w:rsidR="00B52FBB">
        <w:rPr>
          <w:rFonts w:eastAsia="Times New Roman CYR"/>
          <w:sz w:val="22"/>
          <w:szCs w:val="22"/>
          <w:lang/>
        </w:rPr>
        <w:t xml:space="preserve">о 9 </w:t>
      </w:r>
      <w:proofErr w:type="spellStart"/>
      <w:r w:rsidR="00B52FBB">
        <w:rPr>
          <w:rFonts w:eastAsia="Times New Roman CYR"/>
          <w:sz w:val="22"/>
          <w:szCs w:val="22"/>
          <w:lang/>
        </w:rPr>
        <w:t>й</w:t>
      </w:r>
      <w:proofErr w:type="spellEnd"/>
      <w:r w:rsidR="00B52FBB">
        <w:rPr>
          <w:rFonts w:eastAsia="Times New Roman CYR"/>
          <w:sz w:val="22"/>
          <w:szCs w:val="22"/>
          <w:lang/>
        </w:rPr>
        <w:t xml:space="preserve"> </w:t>
      </w:r>
      <w:proofErr w:type="spellStart"/>
      <w:r w:rsidR="00B52FBB">
        <w:rPr>
          <w:rFonts w:eastAsia="Times New Roman CYR"/>
          <w:sz w:val="22"/>
          <w:szCs w:val="22"/>
          <w:lang/>
        </w:rPr>
        <w:t>эт</w:t>
      </w:r>
      <w:proofErr w:type="spellEnd"/>
      <w:r w:rsidR="00B52FBB">
        <w:rPr>
          <w:rFonts w:eastAsia="Times New Roman CYR"/>
          <w:sz w:val="22"/>
          <w:szCs w:val="22"/>
          <w:lang/>
        </w:rPr>
        <w:t>.)  расположены нежилые помещения бытового назначения (межэтажные).</w:t>
      </w:r>
    </w:p>
    <w:p w:rsidR="00990759" w:rsidRDefault="00990759" w:rsidP="007A2727">
      <w:pPr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 xml:space="preserve">В состав жилой площади квартир входят общие комнаты и спальни, в состав подсобной – кухни, прихожие, кладовые (в некоторых </w:t>
      </w:r>
      <w:proofErr w:type="spellStart"/>
      <w:r>
        <w:rPr>
          <w:rFonts w:eastAsia="Times New Roman CYR"/>
          <w:sz w:val="22"/>
          <w:szCs w:val="22"/>
          <w:lang/>
        </w:rPr>
        <w:t>кв-рах</w:t>
      </w:r>
      <w:proofErr w:type="spellEnd"/>
      <w:r>
        <w:rPr>
          <w:rFonts w:eastAsia="Times New Roman CYR"/>
          <w:sz w:val="22"/>
          <w:szCs w:val="22"/>
          <w:lang/>
        </w:rPr>
        <w:t>), ванные</w:t>
      </w:r>
      <w:r w:rsidR="006F2AB9">
        <w:rPr>
          <w:rFonts w:eastAsia="Times New Roman CYR"/>
          <w:sz w:val="22"/>
          <w:szCs w:val="22"/>
          <w:lang/>
        </w:rPr>
        <w:t xml:space="preserve">, </w:t>
      </w:r>
      <w:r>
        <w:rPr>
          <w:rFonts w:eastAsia="Times New Roman CYR"/>
          <w:sz w:val="22"/>
          <w:szCs w:val="22"/>
          <w:lang/>
        </w:rPr>
        <w:t xml:space="preserve"> санузлы.</w:t>
      </w:r>
      <w:r w:rsidR="00C72124">
        <w:rPr>
          <w:rFonts w:eastAsia="Times New Roman CYR"/>
          <w:sz w:val="22"/>
          <w:szCs w:val="22"/>
          <w:lang/>
        </w:rPr>
        <w:t xml:space="preserve"> </w:t>
      </w:r>
      <w:r>
        <w:rPr>
          <w:rFonts w:eastAsia="Times New Roman CYR"/>
          <w:sz w:val="22"/>
          <w:szCs w:val="22"/>
          <w:lang/>
        </w:rPr>
        <w:t>В</w:t>
      </w:r>
      <w:r w:rsidR="006F2AB9">
        <w:rPr>
          <w:rFonts w:eastAsia="Times New Roman CYR"/>
          <w:sz w:val="22"/>
          <w:szCs w:val="22"/>
          <w:lang/>
        </w:rPr>
        <w:t xml:space="preserve"> двух и трех комнатных квартир</w:t>
      </w:r>
      <w:r>
        <w:rPr>
          <w:rFonts w:eastAsia="Times New Roman CYR"/>
          <w:sz w:val="22"/>
          <w:szCs w:val="22"/>
          <w:lang/>
        </w:rPr>
        <w:t>ах предусмотрены раздельные санузлы, в однокомнатных квартирах -  совмещенные санузлы.</w:t>
      </w:r>
    </w:p>
    <w:p w:rsidR="006F2AB9" w:rsidRDefault="006F2AB9" w:rsidP="00990759">
      <w:pPr>
        <w:autoSpaceDE w:val="0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>Окна однокомнатных квартир ориентированы на южную сторону горизонта, окна трех и двух комнатных квартир имеют двухстороннюю ориентацию (северную и южную)</w:t>
      </w:r>
      <w:r w:rsidRPr="006F2AB9">
        <w:rPr>
          <w:rFonts w:eastAsia="Times New Roman CYR"/>
          <w:sz w:val="22"/>
          <w:szCs w:val="22"/>
          <w:lang/>
        </w:rPr>
        <w:t xml:space="preserve"> </w:t>
      </w:r>
      <w:r>
        <w:rPr>
          <w:rFonts w:eastAsia="Times New Roman CYR"/>
          <w:sz w:val="22"/>
          <w:szCs w:val="22"/>
          <w:lang/>
        </w:rPr>
        <w:t xml:space="preserve">В квартирах с двухсторонней ориентацией обеспечивается сквозное проветривание. Все квартиры обеспечены нормативной продолжительностью инсоляции при заданной ориентации здания в соответствии с требованиями </w:t>
      </w:r>
      <w:proofErr w:type="spellStart"/>
      <w:r>
        <w:rPr>
          <w:rFonts w:eastAsia="Times New Roman CYR"/>
          <w:sz w:val="22"/>
          <w:szCs w:val="22"/>
          <w:lang/>
        </w:rPr>
        <w:t>СанПиН</w:t>
      </w:r>
      <w:proofErr w:type="spellEnd"/>
      <w:r>
        <w:rPr>
          <w:rFonts w:eastAsia="Times New Roman CYR"/>
          <w:sz w:val="22"/>
          <w:szCs w:val="22"/>
          <w:lang/>
        </w:rPr>
        <w:t xml:space="preserve">. </w:t>
      </w:r>
    </w:p>
    <w:p w:rsidR="00D72AA7" w:rsidRPr="00F43E18" w:rsidRDefault="007D208F" w:rsidP="008F7C2C">
      <w:pPr>
        <w:autoSpaceDE w:val="0"/>
        <w:ind w:firstLine="567"/>
        <w:jc w:val="both"/>
        <w:rPr>
          <w:rFonts w:eastAsia="Times New Roman CYR"/>
          <w:b/>
          <w:sz w:val="22"/>
          <w:szCs w:val="22"/>
          <w:lang/>
        </w:rPr>
      </w:pPr>
      <w:r w:rsidRPr="00F43E18">
        <w:rPr>
          <w:rFonts w:eastAsia="Times New Roman CYR"/>
          <w:b/>
          <w:bCs/>
          <w:sz w:val="22"/>
          <w:szCs w:val="22"/>
          <w:lang/>
        </w:rPr>
        <w:t>Ж</w:t>
      </w:r>
      <w:r w:rsidR="00D72AA7" w:rsidRPr="00F43E18">
        <w:rPr>
          <w:rFonts w:eastAsia="Times New Roman CYR"/>
          <w:b/>
          <w:bCs/>
          <w:sz w:val="22"/>
          <w:szCs w:val="22"/>
          <w:lang/>
        </w:rPr>
        <w:t>илые  помещения</w:t>
      </w:r>
      <w:r w:rsidR="000C14A3">
        <w:rPr>
          <w:rFonts w:eastAsia="Times New Roman CYR"/>
          <w:b/>
          <w:bCs/>
          <w:sz w:val="22"/>
          <w:szCs w:val="22"/>
          <w:lang/>
        </w:rPr>
        <w:t xml:space="preserve"> 3</w:t>
      </w:r>
      <w:r w:rsidR="00F43E18">
        <w:rPr>
          <w:rFonts w:eastAsia="Times New Roman CYR"/>
          <w:b/>
          <w:bCs/>
          <w:sz w:val="22"/>
          <w:szCs w:val="22"/>
          <w:lang/>
        </w:rPr>
        <w:t xml:space="preserve"> этапа строительст</w:t>
      </w:r>
      <w:r w:rsidR="006F2AB9" w:rsidRPr="00F43E18">
        <w:rPr>
          <w:rFonts w:eastAsia="Times New Roman CYR"/>
          <w:b/>
          <w:bCs/>
          <w:sz w:val="22"/>
          <w:szCs w:val="22"/>
          <w:lang/>
        </w:rPr>
        <w:t xml:space="preserve">ва </w:t>
      </w:r>
      <w:r w:rsidR="00D72AA7" w:rsidRPr="00F43E18">
        <w:rPr>
          <w:rFonts w:eastAsia="Times New Roman CYR"/>
          <w:b/>
          <w:sz w:val="22"/>
          <w:szCs w:val="22"/>
          <w:lang/>
        </w:rPr>
        <w:t xml:space="preserve"> </w:t>
      </w:r>
      <w:r w:rsidR="003B22FC" w:rsidRPr="00F43E18">
        <w:rPr>
          <w:rFonts w:eastAsia="Times New Roman CYR"/>
          <w:b/>
          <w:sz w:val="22"/>
          <w:szCs w:val="22"/>
          <w:lang/>
        </w:rPr>
        <w:t>–</w:t>
      </w:r>
      <w:r w:rsidR="00B13D81">
        <w:rPr>
          <w:rFonts w:eastAsia="Times New Roman CYR"/>
          <w:b/>
          <w:sz w:val="22"/>
          <w:szCs w:val="22"/>
          <w:lang/>
        </w:rPr>
        <w:t>59</w:t>
      </w:r>
      <w:r w:rsidR="00D72AA7" w:rsidRPr="00F43E18">
        <w:rPr>
          <w:rFonts w:eastAsia="Times New Roman CYR"/>
          <w:b/>
          <w:sz w:val="22"/>
          <w:szCs w:val="22"/>
          <w:lang/>
        </w:rPr>
        <w:t xml:space="preserve"> квартир</w:t>
      </w:r>
      <w:r w:rsidR="0002271D" w:rsidRPr="00F43E18">
        <w:rPr>
          <w:rFonts w:eastAsia="Times New Roman CYR"/>
          <w:b/>
          <w:sz w:val="22"/>
          <w:szCs w:val="22"/>
          <w:lang/>
        </w:rPr>
        <w:t>;</w:t>
      </w:r>
      <w:r w:rsidR="00D72AA7" w:rsidRPr="00F43E18">
        <w:rPr>
          <w:rFonts w:eastAsia="Times New Roman CYR"/>
          <w:b/>
          <w:sz w:val="22"/>
          <w:szCs w:val="22"/>
          <w:lang/>
        </w:rPr>
        <w:t xml:space="preserve"> </w:t>
      </w:r>
    </w:p>
    <w:p w:rsidR="00263C89" w:rsidRDefault="00D72AA7" w:rsidP="008F7C2C">
      <w:pPr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 xml:space="preserve">общая площадь квартир с холодными  помещениями (лоджии с </w:t>
      </w:r>
      <w:proofErr w:type="spellStart"/>
      <w:r>
        <w:rPr>
          <w:rFonts w:eastAsia="Times New Roman CYR"/>
          <w:sz w:val="22"/>
          <w:szCs w:val="22"/>
          <w:lang/>
        </w:rPr>
        <w:t>коэф</w:t>
      </w:r>
      <w:proofErr w:type="spellEnd"/>
      <w:r>
        <w:rPr>
          <w:rFonts w:eastAsia="Times New Roman CYR"/>
          <w:sz w:val="22"/>
          <w:szCs w:val="22"/>
          <w:lang/>
        </w:rPr>
        <w:t>. 0,5</w:t>
      </w:r>
      <w:r w:rsidR="00DE373C">
        <w:rPr>
          <w:rFonts w:eastAsia="Times New Roman CYR"/>
          <w:sz w:val="22"/>
          <w:szCs w:val="22"/>
          <w:lang/>
        </w:rPr>
        <w:t>)</w:t>
      </w:r>
      <w:r w:rsidR="006F2AB9">
        <w:rPr>
          <w:rFonts w:eastAsia="Times New Roman CYR"/>
          <w:sz w:val="22"/>
          <w:szCs w:val="22"/>
          <w:lang/>
        </w:rPr>
        <w:t xml:space="preserve">  - </w:t>
      </w:r>
      <w:r w:rsidR="001F09CF">
        <w:rPr>
          <w:rFonts w:eastAsia="Times New Roman CYR"/>
          <w:sz w:val="22"/>
          <w:szCs w:val="22"/>
          <w:lang/>
        </w:rPr>
        <w:t xml:space="preserve"> </w:t>
      </w:r>
      <w:r w:rsidR="00B13D81">
        <w:rPr>
          <w:rFonts w:eastAsia="Times New Roman CYR"/>
          <w:sz w:val="22"/>
          <w:szCs w:val="22"/>
          <w:lang/>
        </w:rPr>
        <w:t>3 113,87</w:t>
      </w:r>
      <w:r w:rsidR="00381825">
        <w:rPr>
          <w:rFonts w:eastAsia="Times New Roman CYR"/>
          <w:sz w:val="22"/>
          <w:szCs w:val="22"/>
          <w:lang/>
        </w:rPr>
        <w:t xml:space="preserve"> </w:t>
      </w:r>
      <w:r w:rsidR="001F09CF">
        <w:rPr>
          <w:rFonts w:eastAsia="Times New Roman CYR"/>
          <w:sz w:val="22"/>
          <w:szCs w:val="22"/>
          <w:lang/>
        </w:rPr>
        <w:t>кв.м.</w:t>
      </w:r>
      <w:r w:rsidR="007A2727">
        <w:rPr>
          <w:rFonts w:eastAsia="Times New Roman CYR"/>
          <w:sz w:val="22"/>
          <w:szCs w:val="22"/>
          <w:lang/>
        </w:rPr>
        <w:t xml:space="preserve">, </w:t>
      </w:r>
      <w:r w:rsidR="006F2AB9">
        <w:rPr>
          <w:rFonts w:eastAsia="Times New Roman CYR"/>
          <w:sz w:val="22"/>
          <w:szCs w:val="22"/>
          <w:lang/>
        </w:rPr>
        <w:t xml:space="preserve"> в </w:t>
      </w:r>
      <w:r>
        <w:rPr>
          <w:rFonts w:eastAsia="Times New Roman CYR"/>
          <w:sz w:val="22"/>
          <w:szCs w:val="22"/>
          <w:lang/>
        </w:rPr>
        <w:t xml:space="preserve"> том числе: </w:t>
      </w:r>
    </w:p>
    <w:p w:rsidR="00D72AA7" w:rsidRDefault="00B13D81" w:rsidP="008F7C2C">
      <w:pPr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>23</w:t>
      </w:r>
      <w:r w:rsidR="00D72AA7">
        <w:rPr>
          <w:rFonts w:eastAsia="Times New Roman CYR"/>
          <w:sz w:val="22"/>
          <w:szCs w:val="22"/>
          <w:lang/>
        </w:rPr>
        <w:t xml:space="preserve"> </w:t>
      </w:r>
      <w:r w:rsidR="00F26CDB">
        <w:rPr>
          <w:rFonts w:eastAsia="Times New Roman CYR"/>
          <w:sz w:val="22"/>
          <w:szCs w:val="22"/>
          <w:lang/>
        </w:rPr>
        <w:t xml:space="preserve"> </w:t>
      </w:r>
      <w:r w:rsidR="00D72AA7">
        <w:rPr>
          <w:rFonts w:eastAsia="Times New Roman CYR"/>
          <w:sz w:val="22"/>
          <w:szCs w:val="22"/>
          <w:lang/>
        </w:rPr>
        <w:t xml:space="preserve"> однокомнатных   </w:t>
      </w:r>
      <w:r w:rsidR="00644B35">
        <w:rPr>
          <w:rFonts w:eastAsia="Times New Roman CYR"/>
          <w:sz w:val="22"/>
          <w:szCs w:val="22"/>
          <w:lang/>
        </w:rPr>
        <w:t>:</w:t>
      </w:r>
      <w:r w:rsidR="00D72AA7">
        <w:rPr>
          <w:rFonts w:eastAsia="Times New Roman CYR"/>
          <w:sz w:val="22"/>
          <w:szCs w:val="22"/>
          <w:lang/>
        </w:rPr>
        <w:t xml:space="preserve">  </w:t>
      </w:r>
      <w:r w:rsidR="00F022DD">
        <w:rPr>
          <w:rFonts w:eastAsia="Times New Roman CYR"/>
          <w:sz w:val="22"/>
          <w:szCs w:val="22"/>
          <w:lang/>
        </w:rPr>
        <w:t>общая площадь (</w:t>
      </w:r>
      <w:r w:rsidR="007C1DF6">
        <w:rPr>
          <w:rFonts w:eastAsia="Times New Roman CYR"/>
          <w:sz w:val="22"/>
          <w:szCs w:val="22"/>
          <w:lang/>
        </w:rPr>
        <w:t>лоджи</w:t>
      </w:r>
      <w:r w:rsidR="00F022DD">
        <w:rPr>
          <w:rFonts w:eastAsia="Times New Roman CYR"/>
          <w:sz w:val="22"/>
          <w:szCs w:val="22"/>
          <w:lang/>
        </w:rPr>
        <w:t xml:space="preserve">и с коэф.0,5) </w:t>
      </w:r>
      <w:r w:rsidR="00320608">
        <w:rPr>
          <w:rFonts w:eastAsia="Times New Roman CYR"/>
          <w:sz w:val="22"/>
          <w:szCs w:val="22"/>
          <w:lang/>
        </w:rPr>
        <w:t xml:space="preserve">  </w:t>
      </w:r>
      <w:r w:rsidR="00B52FBB">
        <w:rPr>
          <w:rFonts w:eastAsia="Times New Roman CYR"/>
          <w:sz w:val="22"/>
          <w:szCs w:val="22"/>
          <w:lang/>
        </w:rPr>
        <w:t xml:space="preserve">        </w:t>
      </w:r>
      <w:r w:rsidR="00320608">
        <w:rPr>
          <w:rFonts w:eastAsia="Times New Roman CYR"/>
          <w:sz w:val="22"/>
          <w:szCs w:val="22"/>
          <w:lang/>
        </w:rPr>
        <w:t xml:space="preserve"> от </w:t>
      </w:r>
      <w:r w:rsidR="00F26CDB">
        <w:rPr>
          <w:rFonts w:eastAsia="Times New Roman CYR"/>
          <w:sz w:val="22"/>
          <w:szCs w:val="22"/>
          <w:lang/>
        </w:rPr>
        <w:t xml:space="preserve"> </w:t>
      </w:r>
      <w:r w:rsidR="007C1DF6">
        <w:rPr>
          <w:rFonts w:eastAsia="Times New Roman CYR"/>
          <w:sz w:val="22"/>
          <w:szCs w:val="22"/>
          <w:lang/>
        </w:rPr>
        <w:t xml:space="preserve"> </w:t>
      </w:r>
      <w:r w:rsidR="002B3A55">
        <w:rPr>
          <w:rFonts w:eastAsia="Times New Roman CYR"/>
          <w:sz w:val="22"/>
          <w:szCs w:val="22"/>
          <w:lang/>
        </w:rPr>
        <w:t xml:space="preserve"> </w:t>
      </w:r>
      <w:r w:rsidR="006F2AB9">
        <w:rPr>
          <w:rFonts w:eastAsia="Times New Roman CYR"/>
          <w:sz w:val="22"/>
          <w:szCs w:val="22"/>
          <w:lang/>
        </w:rPr>
        <w:t>35,4</w:t>
      </w:r>
      <w:r w:rsidR="0006440C">
        <w:rPr>
          <w:rFonts w:eastAsia="Times New Roman CYR"/>
          <w:sz w:val="22"/>
          <w:szCs w:val="22"/>
          <w:lang/>
        </w:rPr>
        <w:t xml:space="preserve">      -  </w:t>
      </w:r>
      <w:r w:rsidR="006F2AB9">
        <w:rPr>
          <w:rFonts w:eastAsia="Times New Roman CYR"/>
          <w:sz w:val="22"/>
          <w:szCs w:val="22"/>
          <w:lang/>
        </w:rPr>
        <w:t>36,6</w:t>
      </w:r>
      <w:r w:rsidR="0006440C">
        <w:rPr>
          <w:rFonts w:eastAsia="Times New Roman CYR"/>
          <w:sz w:val="22"/>
          <w:szCs w:val="22"/>
          <w:lang/>
        </w:rPr>
        <w:t xml:space="preserve"> </w:t>
      </w:r>
      <w:r w:rsidR="006F2AB9">
        <w:rPr>
          <w:rFonts w:eastAsia="Times New Roman CYR"/>
          <w:sz w:val="22"/>
          <w:szCs w:val="22"/>
          <w:lang/>
        </w:rPr>
        <w:t>кв</w:t>
      </w:r>
      <w:proofErr w:type="gramStart"/>
      <w:r w:rsidR="006F2AB9">
        <w:rPr>
          <w:rFonts w:eastAsia="Times New Roman CYR"/>
          <w:sz w:val="22"/>
          <w:szCs w:val="22"/>
          <w:lang/>
        </w:rPr>
        <w:t>.м</w:t>
      </w:r>
      <w:proofErr w:type="gramEnd"/>
      <w:r w:rsidR="006F2AB9">
        <w:rPr>
          <w:rFonts w:eastAsia="Times New Roman CYR"/>
          <w:sz w:val="22"/>
          <w:szCs w:val="22"/>
          <w:lang/>
        </w:rPr>
        <w:t xml:space="preserve">      </w:t>
      </w:r>
      <w:r w:rsidR="00381825">
        <w:rPr>
          <w:rFonts w:eastAsia="Times New Roman CYR"/>
          <w:sz w:val="22"/>
          <w:szCs w:val="22"/>
          <w:lang/>
        </w:rPr>
        <w:t xml:space="preserve"> </w:t>
      </w:r>
      <w:r w:rsidR="006F2AB9">
        <w:rPr>
          <w:rFonts w:eastAsia="Times New Roman CYR"/>
          <w:sz w:val="22"/>
          <w:szCs w:val="22"/>
          <w:lang/>
        </w:rPr>
        <w:t xml:space="preserve"> </w:t>
      </w:r>
      <w:r w:rsidR="00381825">
        <w:rPr>
          <w:rFonts w:eastAsia="Times New Roman CYR"/>
          <w:sz w:val="22"/>
          <w:szCs w:val="22"/>
          <w:lang/>
        </w:rPr>
        <w:t xml:space="preserve"> </w:t>
      </w:r>
    </w:p>
    <w:p w:rsidR="00D72AA7" w:rsidRDefault="00660E4F" w:rsidP="008F7C2C">
      <w:pPr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>15</w:t>
      </w:r>
      <w:r w:rsidR="002B3A55">
        <w:rPr>
          <w:rFonts w:eastAsia="Times New Roman CYR"/>
          <w:sz w:val="22"/>
          <w:szCs w:val="22"/>
          <w:lang/>
        </w:rPr>
        <w:t xml:space="preserve">  двухкомнатных   </w:t>
      </w:r>
      <w:r w:rsidR="00644B35" w:rsidRPr="00C72124">
        <w:rPr>
          <w:rFonts w:eastAsia="Times New Roman CYR"/>
          <w:sz w:val="22"/>
          <w:szCs w:val="22"/>
          <w:lang/>
        </w:rPr>
        <w:t>:</w:t>
      </w:r>
      <w:r w:rsidR="002B3A55" w:rsidRPr="00C72124">
        <w:rPr>
          <w:rFonts w:eastAsia="Times New Roman CYR"/>
          <w:sz w:val="22"/>
          <w:szCs w:val="22"/>
          <w:lang/>
        </w:rPr>
        <w:t xml:space="preserve"> </w:t>
      </w:r>
      <w:r w:rsidR="007C1DF6" w:rsidRPr="00C72124">
        <w:rPr>
          <w:rFonts w:eastAsia="Times New Roman CYR"/>
          <w:sz w:val="22"/>
          <w:szCs w:val="22"/>
          <w:lang/>
        </w:rPr>
        <w:t xml:space="preserve"> ……………………………</w:t>
      </w:r>
      <w:r w:rsidR="00F022DD">
        <w:rPr>
          <w:rFonts w:eastAsia="Times New Roman CYR"/>
          <w:sz w:val="22"/>
          <w:szCs w:val="22"/>
          <w:lang/>
        </w:rPr>
        <w:t>……….</w:t>
      </w:r>
      <w:r w:rsidR="00C72124">
        <w:rPr>
          <w:rFonts w:eastAsia="Times New Roman CYR"/>
          <w:sz w:val="22"/>
          <w:szCs w:val="22"/>
          <w:lang/>
        </w:rPr>
        <w:t>….</w:t>
      </w:r>
      <w:r w:rsidR="007C1DF6" w:rsidRPr="00C72124">
        <w:rPr>
          <w:rFonts w:eastAsia="Times New Roman CYR"/>
          <w:sz w:val="22"/>
          <w:szCs w:val="22"/>
          <w:lang/>
        </w:rPr>
        <w:t xml:space="preserve">  </w:t>
      </w:r>
      <w:r w:rsidR="00B52FBB">
        <w:rPr>
          <w:rFonts w:eastAsia="Times New Roman CYR"/>
          <w:sz w:val="22"/>
          <w:szCs w:val="22"/>
          <w:lang/>
        </w:rPr>
        <w:t xml:space="preserve">        </w:t>
      </w:r>
      <w:r w:rsidR="007C1DF6" w:rsidRPr="00C72124">
        <w:rPr>
          <w:rFonts w:eastAsia="Times New Roman CYR"/>
          <w:sz w:val="22"/>
          <w:szCs w:val="22"/>
          <w:lang/>
        </w:rPr>
        <w:t xml:space="preserve">   </w:t>
      </w:r>
      <w:r w:rsidR="00320608">
        <w:rPr>
          <w:rFonts w:eastAsia="Times New Roman CYR"/>
          <w:sz w:val="22"/>
          <w:szCs w:val="22"/>
          <w:lang/>
        </w:rPr>
        <w:t xml:space="preserve">от    </w:t>
      </w:r>
      <w:r w:rsidR="006F2AB9">
        <w:rPr>
          <w:rFonts w:eastAsia="Times New Roman CYR"/>
          <w:sz w:val="22"/>
          <w:szCs w:val="22"/>
          <w:lang/>
        </w:rPr>
        <w:t>51,</w:t>
      </w:r>
      <w:r w:rsidR="000C14A3">
        <w:rPr>
          <w:rFonts w:eastAsia="Times New Roman CYR"/>
          <w:sz w:val="22"/>
          <w:szCs w:val="22"/>
          <w:lang/>
        </w:rPr>
        <w:t>7</w:t>
      </w:r>
      <w:r w:rsidR="0006440C">
        <w:rPr>
          <w:rFonts w:eastAsia="Times New Roman CYR"/>
          <w:sz w:val="22"/>
          <w:szCs w:val="22"/>
          <w:lang/>
        </w:rPr>
        <w:t xml:space="preserve"> </w:t>
      </w:r>
      <w:r w:rsidR="008F7C2C">
        <w:rPr>
          <w:rFonts w:eastAsia="Times New Roman CYR"/>
          <w:sz w:val="22"/>
          <w:szCs w:val="22"/>
          <w:lang/>
        </w:rPr>
        <w:t xml:space="preserve"> </w:t>
      </w:r>
      <w:r w:rsidR="00BC0963">
        <w:rPr>
          <w:rFonts w:eastAsia="Times New Roman CYR"/>
          <w:sz w:val="22"/>
          <w:szCs w:val="22"/>
          <w:lang/>
        </w:rPr>
        <w:t xml:space="preserve"> </w:t>
      </w:r>
      <w:r w:rsidR="00D72AA7">
        <w:rPr>
          <w:rFonts w:eastAsia="Times New Roman CYR"/>
          <w:sz w:val="22"/>
          <w:szCs w:val="22"/>
          <w:lang/>
        </w:rPr>
        <w:t xml:space="preserve"> </w:t>
      </w:r>
      <w:r w:rsidR="0006440C">
        <w:rPr>
          <w:rFonts w:eastAsia="Times New Roman CYR"/>
          <w:sz w:val="22"/>
          <w:szCs w:val="22"/>
          <w:lang/>
        </w:rPr>
        <w:t xml:space="preserve"> -  </w:t>
      </w:r>
      <w:r w:rsidR="006F2AB9">
        <w:rPr>
          <w:rFonts w:eastAsia="Times New Roman CYR"/>
          <w:sz w:val="22"/>
          <w:szCs w:val="22"/>
          <w:lang/>
        </w:rPr>
        <w:t xml:space="preserve">51,9 </w:t>
      </w:r>
      <w:r w:rsidR="00D72AA7">
        <w:rPr>
          <w:rFonts w:eastAsia="Times New Roman CYR"/>
          <w:sz w:val="22"/>
          <w:szCs w:val="22"/>
          <w:lang/>
        </w:rPr>
        <w:t>кв</w:t>
      </w:r>
      <w:proofErr w:type="gramStart"/>
      <w:r w:rsidR="00D72AA7">
        <w:rPr>
          <w:rFonts w:eastAsia="Times New Roman CYR"/>
          <w:sz w:val="22"/>
          <w:szCs w:val="22"/>
          <w:lang/>
        </w:rPr>
        <w:t>.м</w:t>
      </w:r>
      <w:proofErr w:type="gramEnd"/>
      <w:r w:rsidR="00D72AA7">
        <w:rPr>
          <w:rFonts w:eastAsia="Times New Roman CYR"/>
          <w:sz w:val="22"/>
          <w:szCs w:val="22"/>
          <w:lang/>
        </w:rPr>
        <w:t xml:space="preserve">;   </w:t>
      </w:r>
      <w:r w:rsidR="006F2AB9">
        <w:rPr>
          <w:rFonts w:eastAsia="Times New Roman CYR"/>
          <w:sz w:val="22"/>
          <w:szCs w:val="22"/>
          <w:lang/>
        </w:rPr>
        <w:t xml:space="preserve">  </w:t>
      </w:r>
      <w:r w:rsidR="00381825">
        <w:rPr>
          <w:rFonts w:eastAsia="Times New Roman CYR"/>
          <w:sz w:val="22"/>
          <w:szCs w:val="22"/>
          <w:lang/>
        </w:rPr>
        <w:t xml:space="preserve"> </w:t>
      </w:r>
    </w:p>
    <w:p w:rsidR="00D72AA7" w:rsidRDefault="00660E4F" w:rsidP="008F7C2C">
      <w:pPr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>
        <w:rPr>
          <w:rFonts w:eastAsia="Times New Roman CYR"/>
          <w:sz w:val="22"/>
          <w:szCs w:val="22"/>
          <w:lang/>
        </w:rPr>
        <w:t>21</w:t>
      </w:r>
      <w:r w:rsidR="00873804">
        <w:rPr>
          <w:rFonts w:eastAsia="Times New Roman CYR"/>
          <w:sz w:val="22"/>
          <w:szCs w:val="22"/>
          <w:lang/>
        </w:rPr>
        <w:t xml:space="preserve"> </w:t>
      </w:r>
      <w:r w:rsidR="00370138">
        <w:rPr>
          <w:rFonts w:eastAsia="Times New Roman CYR"/>
          <w:sz w:val="22"/>
          <w:szCs w:val="22"/>
          <w:lang/>
        </w:rPr>
        <w:t xml:space="preserve">  трехкомнатных</w:t>
      </w:r>
      <w:r w:rsidR="00F26CDB">
        <w:rPr>
          <w:rFonts w:eastAsia="Times New Roman CYR"/>
          <w:sz w:val="22"/>
          <w:szCs w:val="22"/>
          <w:lang/>
        </w:rPr>
        <w:t xml:space="preserve"> </w:t>
      </w:r>
      <w:r w:rsidR="00644B35">
        <w:rPr>
          <w:rFonts w:eastAsia="Times New Roman CYR"/>
          <w:sz w:val="22"/>
          <w:szCs w:val="22"/>
          <w:lang/>
        </w:rPr>
        <w:t xml:space="preserve">   </w:t>
      </w:r>
      <w:r w:rsidR="00F26CDB">
        <w:rPr>
          <w:rFonts w:eastAsia="Times New Roman CYR"/>
          <w:sz w:val="22"/>
          <w:szCs w:val="22"/>
          <w:lang/>
        </w:rPr>
        <w:t xml:space="preserve"> </w:t>
      </w:r>
      <w:r w:rsidR="00644B35">
        <w:rPr>
          <w:rFonts w:eastAsia="Times New Roman CYR"/>
          <w:sz w:val="22"/>
          <w:szCs w:val="22"/>
          <w:lang/>
        </w:rPr>
        <w:t>:</w:t>
      </w:r>
      <w:r w:rsidR="00F26CDB">
        <w:rPr>
          <w:rFonts w:eastAsia="Times New Roman CYR"/>
          <w:sz w:val="22"/>
          <w:szCs w:val="22"/>
          <w:lang/>
        </w:rPr>
        <w:t xml:space="preserve">  </w:t>
      </w:r>
      <w:r w:rsidR="007C1DF6">
        <w:rPr>
          <w:rFonts w:eastAsia="Times New Roman CYR"/>
          <w:sz w:val="22"/>
          <w:szCs w:val="22"/>
          <w:lang/>
        </w:rPr>
        <w:t>…………………………</w:t>
      </w:r>
      <w:r w:rsidR="00F022DD">
        <w:rPr>
          <w:rFonts w:eastAsia="Times New Roman CYR"/>
          <w:sz w:val="22"/>
          <w:szCs w:val="22"/>
          <w:lang/>
        </w:rPr>
        <w:t>……….</w:t>
      </w:r>
      <w:r w:rsidR="00C72124">
        <w:rPr>
          <w:rFonts w:eastAsia="Times New Roman CYR"/>
          <w:sz w:val="22"/>
          <w:szCs w:val="22"/>
          <w:lang/>
        </w:rPr>
        <w:t>….</w:t>
      </w:r>
      <w:r w:rsidR="007C1DF6">
        <w:rPr>
          <w:rFonts w:eastAsia="Times New Roman CYR"/>
          <w:sz w:val="22"/>
          <w:szCs w:val="22"/>
          <w:lang/>
        </w:rPr>
        <w:t>…</w:t>
      </w:r>
      <w:r w:rsidR="00263C89">
        <w:rPr>
          <w:rFonts w:eastAsia="Times New Roman CYR"/>
          <w:sz w:val="22"/>
          <w:szCs w:val="22"/>
          <w:lang/>
        </w:rPr>
        <w:t xml:space="preserve">    </w:t>
      </w:r>
      <w:r w:rsidR="00B52FBB">
        <w:rPr>
          <w:rFonts w:eastAsia="Times New Roman CYR"/>
          <w:sz w:val="22"/>
          <w:szCs w:val="22"/>
          <w:lang/>
        </w:rPr>
        <w:t xml:space="preserve">        </w:t>
      </w:r>
      <w:r w:rsidR="00320608">
        <w:rPr>
          <w:rFonts w:eastAsia="Times New Roman CYR"/>
          <w:sz w:val="22"/>
          <w:szCs w:val="22"/>
          <w:lang/>
        </w:rPr>
        <w:t xml:space="preserve">от   </w:t>
      </w:r>
      <w:r w:rsidR="00C72124">
        <w:rPr>
          <w:rFonts w:eastAsia="Times New Roman CYR"/>
          <w:sz w:val="22"/>
          <w:szCs w:val="22"/>
          <w:lang/>
        </w:rPr>
        <w:t xml:space="preserve"> </w:t>
      </w:r>
      <w:r w:rsidR="000C14A3">
        <w:rPr>
          <w:rFonts w:eastAsia="Times New Roman CYR"/>
          <w:sz w:val="22"/>
          <w:szCs w:val="22"/>
          <w:lang/>
        </w:rPr>
        <w:t>70,02</w:t>
      </w:r>
      <w:r w:rsidR="00873804">
        <w:rPr>
          <w:rFonts w:eastAsia="Times New Roman CYR"/>
          <w:sz w:val="22"/>
          <w:szCs w:val="22"/>
          <w:lang/>
        </w:rPr>
        <w:t xml:space="preserve">   - 89,29 </w:t>
      </w:r>
      <w:r w:rsidR="00D72AA7">
        <w:rPr>
          <w:rFonts w:eastAsia="Times New Roman CYR"/>
          <w:sz w:val="22"/>
          <w:szCs w:val="22"/>
          <w:lang/>
        </w:rPr>
        <w:t>кв</w:t>
      </w:r>
      <w:proofErr w:type="gramStart"/>
      <w:r w:rsidR="00D72AA7">
        <w:rPr>
          <w:rFonts w:eastAsia="Times New Roman CYR"/>
          <w:sz w:val="22"/>
          <w:szCs w:val="22"/>
          <w:lang/>
        </w:rPr>
        <w:t>.м</w:t>
      </w:r>
      <w:proofErr w:type="gramEnd"/>
      <w:r w:rsidR="00C72124">
        <w:rPr>
          <w:rFonts w:eastAsia="Times New Roman CYR"/>
          <w:sz w:val="22"/>
          <w:szCs w:val="22"/>
          <w:lang/>
        </w:rPr>
        <w:t xml:space="preserve"> </w:t>
      </w:r>
      <w:r w:rsidR="00381825">
        <w:rPr>
          <w:rFonts w:eastAsia="Times New Roman CYR"/>
          <w:sz w:val="22"/>
          <w:szCs w:val="22"/>
          <w:lang/>
        </w:rPr>
        <w:t xml:space="preserve"> </w:t>
      </w:r>
    </w:p>
    <w:p w:rsidR="00C72124" w:rsidRDefault="00B52FBB" w:rsidP="008F7C2C">
      <w:pPr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 w:rsidRPr="00B52FBB">
        <w:rPr>
          <w:rFonts w:eastAsia="Times New Roman CYR"/>
          <w:b/>
          <w:sz w:val="22"/>
          <w:szCs w:val="22"/>
          <w:lang/>
        </w:rPr>
        <w:t xml:space="preserve">  Нежилые помещения бытового назначения……всего 20 </w:t>
      </w:r>
      <w:proofErr w:type="spellStart"/>
      <w:proofErr w:type="gramStart"/>
      <w:r w:rsidRPr="00B52FBB">
        <w:rPr>
          <w:rFonts w:eastAsia="Times New Roman CYR"/>
          <w:b/>
          <w:sz w:val="22"/>
          <w:szCs w:val="22"/>
          <w:lang/>
        </w:rPr>
        <w:t>шт</w:t>
      </w:r>
      <w:proofErr w:type="spellEnd"/>
      <w:proofErr w:type="gramEnd"/>
      <w:r w:rsidRPr="00B52FBB">
        <w:rPr>
          <w:rFonts w:eastAsia="Times New Roman CYR"/>
          <w:b/>
          <w:sz w:val="22"/>
          <w:szCs w:val="22"/>
          <w:lang/>
        </w:rPr>
        <w:t xml:space="preserve">  </w:t>
      </w:r>
      <w:r>
        <w:rPr>
          <w:rFonts w:eastAsia="Times New Roman CYR"/>
          <w:b/>
          <w:sz w:val="22"/>
          <w:szCs w:val="22"/>
          <w:lang/>
        </w:rPr>
        <w:t xml:space="preserve">  </w:t>
      </w:r>
      <w:r w:rsidRPr="00B52FBB">
        <w:rPr>
          <w:rFonts w:eastAsia="Times New Roman CYR"/>
          <w:b/>
          <w:sz w:val="22"/>
          <w:szCs w:val="22"/>
          <w:lang/>
        </w:rPr>
        <w:t xml:space="preserve"> </w:t>
      </w:r>
      <w:r w:rsidRPr="00B52FBB">
        <w:rPr>
          <w:rFonts w:eastAsia="Times New Roman CYR"/>
          <w:sz w:val="22"/>
          <w:szCs w:val="22"/>
          <w:lang/>
        </w:rPr>
        <w:t>от</w:t>
      </w:r>
      <w:r w:rsidR="006F2AB9" w:rsidRPr="00B52FBB">
        <w:rPr>
          <w:rFonts w:eastAsia="Times New Roman CYR"/>
          <w:sz w:val="22"/>
          <w:szCs w:val="22"/>
          <w:lang/>
        </w:rPr>
        <w:t xml:space="preserve"> </w:t>
      </w:r>
      <w:r w:rsidRPr="00B52FBB">
        <w:rPr>
          <w:rFonts w:eastAsia="Times New Roman CYR"/>
          <w:sz w:val="22"/>
          <w:szCs w:val="22"/>
          <w:lang/>
        </w:rPr>
        <w:t xml:space="preserve"> </w:t>
      </w:r>
      <w:r>
        <w:rPr>
          <w:rFonts w:eastAsia="Times New Roman CYR"/>
          <w:sz w:val="22"/>
          <w:szCs w:val="22"/>
          <w:lang/>
        </w:rPr>
        <w:t xml:space="preserve">    </w:t>
      </w:r>
      <w:r w:rsidRPr="00B52FBB">
        <w:rPr>
          <w:rFonts w:eastAsia="Times New Roman CYR"/>
          <w:sz w:val="22"/>
          <w:szCs w:val="22"/>
          <w:lang/>
        </w:rPr>
        <w:t xml:space="preserve"> 3,6  - </w:t>
      </w:r>
      <w:r>
        <w:rPr>
          <w:rFonts w:eastAsia="Times New Roman CYR"/>
          <w:sz w:val="22"/>
          <w:szCs w:val="22"/>
          <w:lang/>
        </w:rPr>
        <w:t xml:space="preserve">        </w:t>
      </w:r>
      <w:r w:rsidRPr="00B52FBB">
        <w:rPr>
          <w:rFonts w:eastAsia="Times New Roman CYR"/>
          <w:sz w:val="22"/>
          <w:szCs w:val="22"/>
          <w:lang/>
        </w:rPr>
        <w:t>3,85 кв.м.</w:t>
      </w:r>
    </w:p>
    <w:p w:rsidR="00836874" w:rsidRPr="00B52FBB" w:rsidRDefault="00836874" w:rsidP="008F7C2C">
      <w:pPr>
        <w:autoSpaceDE w:val="0"/>
        <w:ind w:firstLine="567"/>
        <w:jc w:val="both"/>
        <w:rPr>
          <w:rFonts w:eastAsia="Times New Roman CYR"/>
          <w:sz w:val="22"/>
          <w:szCs w:val="22"/>
          <w:lang/>
        </w:rPr>
      </w:pPr>
      <w:r w:rsidRPr="00836874">
        <w:rPr>
          <w:rFonts w:eastAsia="Times New Roman CYR"/>
          <w:b/>
          <w:sz w:val="22"/>
          <w:szCs w:val="22"/>
          <w:lang/>
        </w:rPr>
        <w:t xml:space="preserve">  Нежилое помещение  назначени</w:t>
      </w:r>
      <w:proofErr w:type="gramStart"/>
      <w:r w:rsidRPr="00836874">
        <w:rPr>
          <w:rFonts w:eastAsia="Times New Roman CYR"/>
          <w:b/>
          <w:sz w:val="22"/>
          <w:szCs w:val="22"/>
          <w:lang/>
        </w:rPr>
        <w:t>е-</w:t>
      </w:r>
      <w:proofErr w:type="gramEnd"/>
      <w:r w:rsidRPr="00836874">
        <w:rPr>
          <w:rFonts w:eastAsia="Times New Roman CYR"/>
          <w:b/>
          <w:sz w:val="22"/>
          <w:szCs w:val="22"/>
          <w:lang/>
        </w:rPr>
        <w:t xml:space="preserve"> офис ………</w:t>
      </w:r>
      <w:r>
        <w:rPr>
          <w:rFonts w:eastAsia="Times New Roman CYR"/>
          <w:b/>
          <w:sz w:val="22"/>
          <w:szCs w:val="22"/>
          <w:lang/>
        </w:rPr>
        <w:t xml:space="preserve">  </w:t>
      </w:r>
      <w:r w:rsidRPr="00836874">
        <w:rPr>
          <w:rFonts w:eastAsia="Times New Roman CYR"/>
          <w:b/>
          <w:sz w:val="22"/>
          <w:szCs w:val="22"/>
          <w:lang/>
        </w:rPr>
        <w:t>всего 1 шт</w:t>
      </w:r>
      <w:r>
        <w:rPr>
          <w:rFonts w:eastAsia="Times New Roman CYR"/>
          <w:sz w:val="22"/>
          <w:szCs w:val="22"/>
          <w:lang/>
        </w:rPr>
        <w:t>.                 38,76 кв.м.</w:t>
      </w:r>
    </w:p>
    <w:p w:rsidR="00D72AA7" w:rsidRDefault="00D72AA7" w:rsidP="008F7C2C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"/>
          <w:sz w:val="22"/>
          <w:szCs w:val="22"/>
          <w:lang w:eastAsia="ar-SA" w:bidi="ar-SA"/>
        </w:rPr>
        <w:t xml:space="preserve">7.  </w:t>
      </w:r>
      <w:r>
        <w:rPr>
          <w:rFonts w:eastAsia="Times New Roman CYR" w:cs="Times New Roman"/>
          <w:sz w:val="22"/>
          <w:szCs w:val="22"/>
          <w:lang/>
        </w:rPr>
        <w:t xml:space="preserve">В </w:t>
      </w:r>
      <w:proofErr w:type="gramStart"/>
      <w:r>
        <w:rPr>
          <w:rFonts w:eastAsia="Times New Roman CYR" w:cs="Times New Roman"/>
          <w:sz w:val="22"/>
          <w:szCs w:val="22"/>
          <w:lang/>
        </w:rPr>
        <w:t>здании</w:t>
      </w:r>
      <w:proofErr w:type="gramEnd"/>
      <w:r>
        <w:rPr>
          <w:rFonts w:eastAsia="Times New Roman CYR" w:cs="Times New Roman"/>
          <w:sz w:val="22"/>
          <w:szCs w:val="22"/>
          <w:lang/>
        </w:rPr>
        <w:t xml:space="preserve"> предусмотрены следующие виды работ:</w:t>
      </w:r>
    </w:p>
    <w:p w:rsidR="00D72AA7" w:rsidRDefault="00D72AA7" w:rsidP="008F7C2C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 xml:space="preserve">-  холодное   водоснабжение  и  канализация - </w:t>
      </w:r>
      <w:proofErr w:type="gramStart"/>
      <w:r>
        <w:rPr>
          <w:rFonts w:eastAsia="Times New Roman CYR" w:cs="Times New Roman"/>
          <w:sz w:val="22"/>
          <w:szCs w:val="22"/>
          <w:lang/>
        </w:rPr>
        <w:t>централизованные</w:t>
      </w:r>
      <w:proofErr w:type="gramEnd"/>
      <w:r>
        <w:rPr>
          <w:rFonts w:eastAsia="Times New Roman CYR" w:cs="Times New Roman"/>
          <w:sz w:val="22"/>
          <w:szCs w:val="22"/>
          <w:lang/>
        </w:rPr>
        <w:t>;</w:t>
      </w:r>
    </w:p>
    <w:p w:rsidR="00510578" w:rsidRDefault="00D72AA7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 xml:space="preserve">- отопление и горячее  водоснабжение - автономное, с установкой </w:t>
      </w:r>
      <w:r w:rsidR="007D208F">
        <w:rPr>
          <w:rFonts w:eastAsia="Times New Roman CYR" w:cs="Times New Roman"/>
          <w:sz w:val="22"/>
          <w:szCs w:val="22"/>
          <w:lang/>
        </w:rPr>
        <w:t xml:space="preserve"> </w:t>
      </w:r>
      <w:r>
        <w:rPr>
          <w:rFonts w:eastAsia="Times New Roman CYR" w:cs="Times New Roman"/>
          <w:sz w:val="22"/>
          <w:szCs w:val="22"/>
          <w:lang/>
        </w:rPr>
        <w:t xml:space="preserve"> настенных </w:t>
      </w:r>
      <w:r w:rsidR="007D208F">
        <w:rPr>
          <w:rFonts w:eastAsia="Times New Roman CYR" w:cs="Times New Roman"/>
          <w:sz w:val="22"/>
          <w:szCs w:val="22"/>
          <w:lang/>
        </w:rPr>
        <w:t xml:space="preserve"> </w:t>
      </w:r>
      <w:r w:rsidR="00C72124">
        <w:rPr>
          <w:rFonts w:eastAsia="Times New Roman CYR" w:cs="Times New Roman"/>
          <w:sz w:val="22"/>
          <w:szCs w:val="22"/>
          <w:lang/>
        </w:rPr>
        <w:t xml:space="preserve"> </w:t>
      </w:r>
      <w:r w:rsidR="007D208F">
        <w:rPr>
          <w:rFonts w:eastAsia="Times New Roman CYR" w:cs="Times New Roman"/>
          <w:sz w:val="22"/>
          <w:szCs w:val="22"/>
          <w:lang/>
        </w:rPr>
        <w:t xml:space="preserve">газовых котлов </w:t>
      </w:r>
      <w:r w:rsidR="00510578">
        <w:rPr>
          <w:rFonts w:eastAsia="Times New Roman CYR" w:cs="Times New Roman"/>
          <w:sz w:val="22"/>
          <w:szCs w:val="22"/>
          <w:lang/>
        </w:rPr>
        <w:t xml:space="preserve"> </w:t>
      </w:r>
    </w:p>
    <w:p w:rsidR="00D72AA7" w:rsidRPr="008C7067" w:rsidRDefault="007D208F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 xml:space="preserve">с закрытой камерой </w:t>
      </w:r>
      <w:r w:rsidR="00C72124">
        <w:rPr>
          <w:rFonts w:eastAsia="Times New Roman CYR" w:cs="Times New Roman"/>
          <w:sz w:val="22"/>
          <w:szCs w:val="22"/>
          <w:lang/>
        </w:rPr>
        <w:t xml:space="preserve">  сгорания.</w:t>
      </w:r>
    </w:p>
    <w:p w:rsidR="00D72AA7" w:rsidRDefault="00D72AA7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 xml:space="preserve">- вентиляция; </w:t>
      </w:r>
    </w:p>
    <w:p w:rsidR="00D72AA7" w:rsidRDefault="00D72AA7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>- газоснабжение;</w:t>
      </w:r>
    </w:p>
    <w:p w:rsidR="00D72AA7" w:rsidRDefault="00D72AA7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>- электроснабжение;</w:t>
      </w:r>
    </w:p>
    <w:p w:rsidR="00D72AA7" w:rsidRDefault="00D72AA7">
      <w:pPr>
        <w:autoSpaceDE w:val="0"/>
        <w:ind w:firstLine="567"/>
        <w:jc w:val="both"/>
        <w:rPr>
          <w:rFonts w:eastAsia="Times New Roman CYR" w:cs="Times New Roman"/>
          <w:sz w:val="22"/>
          <w:szCs w:val="22"/>
          <w:lang/>
        </w:rPr>
      </w:pPr>
      <w:r>
        <w:rPr>
          <w:rFonts w:eastAsia="Times New Roman CYR" w:cs="Times New Roman"/>
          <w:sz w:val="22"/>
          <w:szCs w:val="22"/>
          <w:lang/>
        </w:rPr>
        <w:t>- электрическое освещение;</w:t>
      </w:r>
    </w:p>
    <w:p w:rsidR="00D72AA7" w:rsidRDefault="00D72AA7">
      <w:pPr>
        <w:autoSpaceDE w:val="0"/>
        <w:ind w:firstLine="567"/>
        <w:jc w:val="both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- слаботочные устройства (телефонизация, радиофикация). </w:t>
      </w:r>
    </w:p>
    <w:p w:rsidR="00D72AA7" w:rsidRDefault="00D72AA7">
      <w:pPr>
        <w:autoSpaceDE w:val="0"/>
        <w:ind w:firstLine="567"/>
        <w:jc w:val="both"/>
        <w:rPr>
          <w:rFonts w:cs="Tahoma"/>
          <w:sz w:val="22"/>
          <w:szCs w:val="22"/>
          <w:lang w:val="ru-RU"/>
        </w:rPr>
      </w:pPr>
      <w:r>
        <w:rPr>
          <w:rFonts w:cs="Tahoma"/>
          <w:sz w:val="22"/>
          <w:szCs w:val="22"/>
          <w:lang/>
        </w:rPr>
        <w:t>8</w:t>
      </w:r>
      <w:r>
        <w:rPr>
          <w:rFonts w:cs="Tahoma"/>
          <w:sz w:val="22"/>
          <w:szCs w:val="22"/>
          <w:lang w:val="ru-RU"/>
        </w:rPr>
        <w:t>. В состав общего имущества многоквартирного дома, которое будет находит</w:t>
      </w:r>
      <w:proofErr w:type="spellStart"/>
      <w:r>
        <w:rPr>
          <w:rFonts w:cs="Tahoma"/>
          <w:sz w:val="22"/>
          <w:szCs w:val="22"/>
          <w:lang/>
        </w:rPr>
        <w:t>ь</w:t>
      </w:r>
      <w:proofErr w:type="spellEnd"/>
      <w:r>
        <w:rPr>
          <w:rFonts w:cs="Tahoma"/>
          <w:sz w:val="22"/>
          <w:szCs w:val="22"/>
          <w:lang w:val="ru-RU"/>
        </w:rPr>
        <w:t>ся в общей долевой собственности участников строительства, войдут межквартирные лестничные площадки, лестницы, коридоры, чердак, крыша, технический подвал, инженерные сети,  малые архитектурные формы.</w:t>
      </w:r>
    </w:p>
    <w:p w:rsidR="00522A17" w:rsidRDefault="00D72AA7" w:rsidP="00522A17">
      <w:pPr>
        <w:autoSpaceDE w:val="0"/>
        <w:ind w:firstLine="567"/>
        <w:jc w:val="both"/>
        <w:rPr>
          <w:rFonts w:cs="Tahoma"/>
          <w:color w:val="000000"/>
          <w:sz w:val="22"/>
          <w:szCs w:val="22"/>
          <w:lang w:val="en-US"/>
        </w:rPr>
      </w:pPr>
      <w:r>
        <w:rPr>
          <w:rFonts w:cs="Tahoma"/>
          <w:sz w:val="22"/>
          <w:szCs w:val="22"/>
          <w:lang/>
        </w:rPr>
        <w:t xml:space="preserve">9. </w:t>
      </w:r>
      <w:r>
        <w:rPr>
          <w:rFonts w:ascii="Times New Roman CYR" w:hAnsi="Times New Roman CYR" w:cs="Times New Roman CYR"/>
          <w:color w:val="000000"/>
          <w:sz w:val="22"/>
          <w:szCs w:val="22"/>
          <w:lang/>
        </w:rPr>
        <w:t>Датой фактического окончания строительства является дата получения  разрешения на ввод дома в эксплуатацию в установленном порядке.  Срок получения разрешения на ввод дома в эксплуатац</w:t>
      </w:r>
      <w:r w:rsidR="00FE04DE">
        <w:rPr>
          <w:rFonts w:ascii="Times New Roman CYR" w:hAnsi="Times New Roman CYR" w:cs="Times New Roman CYR"/>
          <w:color w:val="000000"/>
          <w:sz w:val="22"/>
          <w:szCs w:val="22"/>
          <w:lang/>
        </w:rPr>
        <w:t>ию -</w:t>
      </w:r>
      <w:r w:rsidR="008F7C2C">
        <w:rPr>
          <w:rFonts w:ascii="Times New Roman CYR" w:hAnsi="Times New Roman CYR" w:cs="Times New Roman CYR"/>
          <w:color w:val="000000"/>
          <w:sz w:val="22"/>
          <w:szCs w:val="22"/>
          <w:lang/>
        </w:rPr>
        <w:t xml:space="preserve"> </w:t>
      </w:r>
      <w:r w:rsidR="000C14A3">
        <w:rPr>
          <w:rFonts w:ascii="Times New Roman CYR" w:hAnsi="Times New Roman CYR" w:cs="Times New Roman CYR"/>
          <w:color w:val="000000"/>
          <w:sz w:val="22"/>
          <w:szCs w:val="22"/>
          <w:lang/>
        </w:rPr>
        <w:t>3</w:t>
      </w:r>
      <w:r w:rsidR="00644B35">
        <w:rPr>
          <w:rFonts w:ascii="Times New Roman CYR" w:hAnsi="Times New Roman CYR" w:cs="Times New Roman CYR"/>
          <w:color w:val="000000"/>
          <w:sz w:val="22"/>
          <w:szCs w:val="22"/>
          <w:lang/>
        </w:rPr>
        <w:t xml:space="preserve"> квартал 201</w:t>
      </w:r>
      <w:r w:rsidR="000C14A3">
        <w:rPr>
          <w:rFonts w:ascii="Times New Roman CYR" w:hAnsi="Times New Roman CYR" w:cs="Times New Roman CYR"/>
          <w:color w:val="000000"/>
          <w:sz w:val="22"/>
          <w:szCs w:val="22"/>
          <w:lang/>
        </w:rPr>
        <w:t xml:space="preserve">8 </w:t>
      </w:r>
      <w:r>
        <w:rPr>
          <w:rFonts w:ascii="Times New Roman CYR" w:hAnsi="Times New Roman CYR" w:cs="Times New Roman CYR"/>
          <w:color w:val="000000"/>
          <w:sz w:val="22"/>
          <w:szCs w:val="22"/>
          <w:lang/>
        </w:rPr>
        <w:t>года. Застройщику предоставляется право завершить строительство дома и получить разрешение на ввод его в эксплуатацию ранее указанного срока. Р</w:t>
      </w:r>
      <w:r>
        <w:rPr>
          <w:rFonts w:cs="Tahoma"/>
          <w:color w:val="000000"/>
          <w:sz w:val="22"/>
          <w:szCs w:val="22"/>
          <w:lang/>
        </w:rPr>
        <w:t>азрешение на ввод объекта в эксплуатацию выдает</w:t>
      </w:r>
      <w:r>
        <w:rPr>
          <w:rFonts w:cs="Tahoma"/>
          <w:color w:val="000000"/>
          <w:sz w:val="22"/>
          <w:szCs w:val="22"/>
          <w:lang w:val="ru-RU"/>
        </w:rPr>
        <w:t xml:space="preserve"> </w:t>
      </w:r>
      <w:r w:rsidRPr="00CE6A22">
        <w:rPr>
          <w:rFonts w:cs="Tahoma"/>
          <w:color w:val="000000"/>
          <w:sz w:val="22"/>
          <w:szCs w:val="22"/>
          <w:lang w:val="ru-RU"/>
        </w:rPr>
        <w:t>Администраци</w:t>
      </w:r>
      <w:r w:rsidRPr="00CE6A22">
        <w:rPr>
          <w:rFonts w:cs="Tahoma"/>
          <w:color w:val="000000"/>
          <w:sz w:val="22"/>
          <w:szCs w:val="22"/>
          <w:lang/>
        </w:rPr>
        <w:t>я</w:t>
      </w:r>
      <w:r w:rsidRPr="00CE6A22">
        <w:rPr>
          <w:rFonts w:cs="Tahoma"/>
          <w:color w:val="000000"/>
          <w:sz w:val="22"/>
          <w:szCs w:val="22"/>
          <w:lang w:val="ru-RU"/>
        </w:rPr>
        <w:t xml:space="preserve"> городского округа </w:t>
      </w:r>
      <w:r w:rsidRPr="00CE6A22">
        <w:rPr>
          <w:rFonts w:cs="Tahoma"/>
          <w:color w:val="000000"/>
          <w:sz w:val="22"/>
          <w:szCs w:val="22"/>
          <w:lang/>
        </w:rPr>
        <w:t>«</w:t>
      </w:r>
      <w:r w:rsidRPr="00CE6A22">
        <w:rPr>
          <w:rFonts w:cs="Tahoma"/>
          <w:color w:val="000000"/>
          <w:sz w:val="22"/>
          <w:szCs w:val="22"/>
          <w:lang w:val="ru-RU"/>
        </w:rPr>
        <w:t>Город Йошкар-Ола</w:t>
      </w:r>
      <w:r w:rsidRPr="00CE6A22">
        <w:rPr>
          <w:rFonts w:cs="Tahoma"/>
          <w:color w:val="000000"/>
          <w:sz w:val="22"/>
          <w:szCs w:val="22"/>
          <w:lang/>
        </w:rPr>
        <w:t>»</w:t>
      </w:r>
      <w:r w:rsidRPr="00CE6A22">
        <w:rPr>
          <w:rFonts w:cs="Tahoma"/>
          <w:color w:val="000000"/>
          <w:sz w:val="22"/>
          <w:szCs w:val="22"/>
          <w:lang w:val="ru-RU"/>
        </w:rPr>
        <w:t xml:space="preserve">.  </w:t>
      </w:r>
    </w:p>
    <w:p w:rsidR="00BE4452" w:rsidRDefault="00D72AA7" w:rsidP="00522A17">
      <w:pPr>
        <w:autoSpaceDE w:val="0"/>
        <w:ind w:firstLine="567"/>
        <w:jc w:val="both"/>
        <w:rPr>
          <w:rFonts w:cs="Tahoma"/>
          <w:sz w:val="22"/>
          <w:szCs w:val="22"/>
          <w:lang w:val="en-US"/>
        </w:rPr>
      </w:pPr>
      <w:r w:rsidRPr="00CE6A22">
        <w:rPr>
          <w:rFonts w:cs="Tahoma"/>
          <w:sz w:val="22"/>
          <w:szCs w:val="22"/>
          <w:lang/>
        </w:rPr>
        <w:t xml:space="preserve">10. </w:t>
      </w:r>
      <w:r w:rsidRPr="00CE6A22">
        <w:rPr>
          <w:rFonts w:cs="Tahoma"/>
          <w:sz w:val="22"/>
          <w:szCs w:val="22"/>
          <w:lang w:val="ru-RU"/>
        </w:rPr>
        <w:t xml:space="preserve">Финансовых и прочих рисков при осуществлении проекта строительства не предвидится. </w:t>
      </w:r>
      <w:r w:rsidRPr="00CE6A22">
        <w:rPr>
          <w:rFonts w:cs="Tahoma"/>
          <w:sz w:val="22"/>
          <w:szCs w:val="22"/>
          <w:lang/>
        </w:rPr>
        <w:t xml:space="preserve"> </w:t>
      </w:r>
    </w:p>
    <w:p w:rsidR="00BE4452" w:rsidRPr="00BE4452" w:rsidRDefault="00BE4452" w:rsidP="00BE4452">
      <w:pPr>
        <w:pStyle w:val="ConsPlusNormal"/>
        <w:ind w:firstLine="567"/>
        <w:jc w:val="both"/>
        <w:rPr>
          <w:sz w:val="22"/>
          <w:szCs w:val="22"/>
        </w:rPr>
      </w:pPr>
      <w:proofErr w:type="gramStart"/>
      <w:r w:rsidRPr="00CE6A22">
        <w:rPr>
          <w:sz w:val="22"/>
          <w:szCs w:val="22"/>
        </w:rPr>
        <w:t>В обеспечение исполнения обязательств застройщика  по договору участия в долевом строительстве с момента государственной регистрации договора у участников долевого строительства считаются находящими</w:t>
      </w:r>
      <w:r w:rsidR="00030298">
        <w:rPr>
          <w:sz w:val="22"/>
          <w:szCs w:val="22"/>
        </w:rPr>
        <w:t>ся в залоге</w:t>
      </w:r>
      <w:r w:rsidR="007A2727">
        <w:rPr>
          <w:sz w:val="22"/>
          <w:szCs w:val="22"/>
        </w:rPr>
        <w:t xml:space="preserve"> </w:t>
      </w:r>
      <w:r w:rsidR="00030298">
        <w:rPr>
          <w:sz w:val="22"/>
          <w:szCs w:val="22"/>
        </w:rPr>
        <w:t xml:space="preserve">земельный участок </w:t>
      </w:r>
      <w:r w:rsidRPr="00CE6A22">
        <w:rPr>
          <w:sz w:val="22"/>
          <w:szCs w:val="22"/>
        </w:rPr>
        <w:t xml:space="preserve"> и строящийся многоквартирный дом (объект) на основании ст.13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CE6A22">
        <w:rPr>
          <w:sz w:val="22"/>
          <w:szCs w:val="22"/>
        </w:rPr>
        <w:t xml:space="preserve"> Федерации». </w:t>
      </w:r>
    </w:p>
    <w:p w:rsidR="000C14A3" w:rsidRDefault="00625358" w:rsidP="000C14A3">
      <w:pPr>
        <w:pStyle w:val="ConsNormal"/>
        <w:rPr>
          <w:rFonts w:ascii="Times New Roman CYR" w:hAnsi="Times New Roman CYR" w:cs="Times New Roman CYR"/>
          <w:bCs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Г</w:t>
      </w:r>
      <w:r w:rsidRPr="00CE6A22">
        <w:rPr>
          <w:rFonts w:cs="Tahoma"/>
          <w:sz w:val="22"/>
          <w:szCs w:val="22"/>
          <w:lang/>
        </w:rPr>
        <w:t>ражданск</w:t>
      </w:r>
      <w:r>
        <w:rPr>
          <w:rFonts w:cs="Tahoma"/>
          <w:sz w:val="22"/>
          <w:szCs w:val="22"/>
          <w:lang/>
        </w:rPr>
        <w:t>ая</w:t>
      </w:r>
      <w:r w:rsidRPr="00CE6A22">
        <w:rPr>
          <w:rFonts w:cs="Tahoma"/>
          <w:sz w:val="22"/>
          <w:szCs w:val="22"/>
          <w:lang/>
        </w:rPr>
        <w:t xml:space="preserve"> ответственност</w:t>
      </w:r>
      <w:r>
        <w:rPr>
          <w:rFonts w:cs="Tahoma"/>
          <w:sz w:val="22"/>
          <w:szCs w:val="22"/>
          <w:lang/>
        </w:rPr>
        <w:t>ь</w:t>
      </w:r>
      <w:r w:rsidRPr="00CE6A22">
        <w:rPr>
          <w:rFonts w:cs="Tahoma"/>
          <w:sz w:val="22"/>
          <w:szCs w:val="22"/>
          <w:lang/>
        </w:rPr>
        <w:t xml:space="preserve"> застройщика за неисполнение или ненадлежащее исполнение обязательств по передаче жилого помещения по договорам участия в долевом строительстве</w:t>
      </w:r>
      <w:r w:rsidRPr="00CE6A22">
        <w:rPr>
          <w:rFonts w:ascii="Times New Roman CYR" w:hAnsi="Times New Roman CYR" w:cs="Times New Roman CYR"/>
          <w:bCs/>
          <w:sz w:val="22"/>
          <w:szCs w:val="22"/>
          <w:lang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  <w:lang/>
        </w:rPr>
        <w:t xml:space="preserve">подлежит страхованию </w:t>
      </w:r>
      <w:r w:rsidRPr="00CE6A22">
        <w:rPr>
          <w:rFonts w:ascii="Times New Roman CYR" w:hAnsi="Times New Roman CYR" w:cs="Times New Roman CYR"/>
          <w:bCs/>
          <w:sz w:val="22"/>
          <w:szCs w:val="22"/>
          <w:lang/>
        </w:rPr>
        <w:t xml:space="preserve">в пользу </w:t>
      </w:r>
      <w:proofErr w:type="spellStart"/>
      <w:r w:rsidRPr="00CE6A22">
        <w:rPr>
          <w:rFonts w:ascii="Times New Roman CYR" w:hAnsi="Times New Roman CYR" w:cs="Times New Roman CYR"/>
          <w:bCs/>
          <w:sz w:val="22"/>
          <w:szCs w:val="22"/>
          <w:lang/>
        </w:rPr>
        <w:t>выгодоприобретателей</w:t>
      </w:r>
      <w:proofErr w:type="spellEnd"/>
      <w:r w:rsidRPr="00CE6A22">
        <w:rPr>
          <w:rFonts w:ascii="Times New Roman CYR" w:hAnsi="Times New Roman CYR" w:cs="Times New Roman CYR"/>
          <w:bCs/>
          <w:sz w:val="22"/>
          <w:szCs w:val="22"/>
          <w:lang/>
        </w:rPr>
        <w:t xml:space="preserve"> – участников долевого строительства</w:t>
      </w:r>
      <w:r>
        <w:rPr>
          <w:rFonts w:ascii="Times New Roman CYR" w:hAnsi="Times New Roman CYR" w:cs="Times New Roman CYR"/>
          <w:bCs/>
          <w:sz w:val="22"/>
          <w:szCs w:val="22"/>
          <w:lang/>
        </w:rPr>
        <w:t>. С</w:t>
      </w:r>
      <w:r w:rsidR="007A2727">
        <w:rPr>
          <w:rFonts w:ascii="Times New Roman CYR" w:hAnsi="Times New Roman CYR" w:cs="Times New Roman CYR"/>
          <w:bCs/>
          <w:sz w:val="22"/>
          <w:szCs w:val="22"/>
          <w:lang/>
        </w:rPr>
        <w:t xml:space="preserve">о страховщиком </w:t>
      </w:r>
      <w:r>
        <w:rPr>
          <w:rFonts w:ascii="Times New Roman CYR" w:hAnsi="Times New Roman CYR" w:cs="Times New Roman CYR"/>
          <w:bCs/>
          <w:sz w:val="22"/>
          <w:szCs w:val="22"/>
          <w:lang/>
        </w:rPr>
        <w:t xml:space="preserve"> </w:t>
      </w:r>
      <w:r w:rsidR="00784581">
        <w:rPr>
          <w:rFonts w:ascii="Times New Roman CYR" w:hAnsi="Times New Roman CYR" w:cs="Times New Roman CYR"/>
          <w:bCs/>
          <w:sz w:val="22"/>
          <w:szCs w:val="22"/>
          <w:lang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  <w:lang/>
        </w:rPr>
        <w:t xml:space="preserve"> </w:t>
      </w:r>
      <w:r w:rsidR="00ED181D">
        <w:rPr>
          <w:rFonts w:ascii="Times New Roman CYR" w:hAnsi="Times New Roman CYR" w:cs="Times New Roman CYR"/>
          <w:bCs/>
          <w:sz w:val="22"/>
          <w:szCs w:val="22"/>
          <w:lang/>
        </w:rPr>
        <w:t xml:space="preserve">Обществом с ограниченной «ПРОМИНСТРАХ» </w:t>
      </w:r>
      <w:r w:rsidR="00ED181D" w:rsidRPr="00D12D54">
        <w:rPr>
          <w:rFonts w:cs="Times New Roman"/>
          <w:bCs/>
          <w:sz w:val="22"/>
          <w:szCs w:val="22"/>
          <w:lang/>
        </w:rPr>
        <w:t xml:space="preserve">(ИНН </w:t>
      </w:r>
      <w:r w:rsidR="00ED181D">
        <w:rPr>
          <w:rFonts w:cs="Times New Roman"/>
          <w:bCs/>
          <w:sz w:val="22"/>
          <w:szCs w:val="22"/>
          <w:lang/>
        </w:rPr>
        <w:t>7704216908  КПП 770301001</w:t>
      </w:r>
      <w:r>
        <w:rPr>
          <w:rFonts w:cs="Times New Roman"/>
          <w:bCs/>
          <w:sz w:val="22"/>
          <w:szCs w:val="22"/>
          <w:lang/>
        </w:rPr>
        <w:t xml:space="preserve">, </w:t>
      </w:r>
      <w:r w:rsidR="006F3DA2">
        <w:rPr>
          <w:rFonts w:cs="Times New Roman"/>
          <w:sz w:val="22"/>
          <w:szCs w:val="22"/>
          <w:shd w:val="clear" w:color="auto" w:fill="FFFFFF"/>
        </w:rPr>
        <w:t xml:space="preserve"> место нахождения – г</w:t>
      </w:r>
      <w:proofErr w:type="gramStart"/>
      <w:r w:rsidR="006F3DA2">
        <w:rPr>
          <w:rFonts w:cs="Times New Roman"/>
          <w:sz w:val="22"/>
          <w:szCs w:val="22"/>
          <w:shd w:val="clear" w:color="auto" w:fill="FFFFFF"/>
        </w:rPr>
        <w:t>.М</w:t>
      </w:r>
      <w:proofErr w:type="gramEnd"/>
      <w:r w:rsidR="006F3DA2">
        <w:rPr>
          <w:rFonts w:cs="Times New Roman"/>
          <w:sz w:val="22"/>
          <w:szCs w:val="22"/>
          <w:shd w:val="clear" w:color="auto" w:fill="FFFFFF"/>
        </w:rPr>
        <w:t>осква)</w:t>
      </w:r>
      <w:r w:rsidR="00784581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6F3DA2">
        <w:rPr>
          <w:rFonts w:cs="Times New Roman"/>
          <w:sz w:val="22"/>
          <w:szCs w:val="22"/>
          <w:shd w:val="clear" w:color="auto" w:fill="FFFFFF"/>
        </w:rPr>
        <w:t>заключ</w:t>
      </w:r>
      <w:r w:rsidR="00101981">
        <w:rPr>
          <w:rFonts w:cs="Times New Roman"/>
          <w:sz w:val="22"/>
          <w:szCs w:val="22"/>
          <w:shd w:val="clear" w:color="auto" w:fill="FFFFFF"/>
        </w:rPr>
        <w:t xml:space="preserve">ен </w:t>
      </w:r>
      <w:r w:rsidR="006F3DA2">
        <w:rPr>
          <w:rFonts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  <w:lang/>
        </w:rPr>
        <w:t xml:space="preserve">Генеральный договор </w:t>
      </w:r>
      <w:r w:rsidR="00260E72">
        <w:rPr>
          <w:rFonts w:cs="Times New Roman"/>
          <w:bCs/>
          <w:kern w:val="21"/>
          <w:sz w:val="21"/>
          <w:szCs w:val="21"/>
          <w:lang w:eastAsia="ru-RU"/>
        </w:rPr>
        <w:t xml:space="preserve"> </w:t>
      </w:r>
      <w:r>
        <w:rPr>
          <w:rFonts w:ascii="Times New Roman CYR" w:hAnsi="Times New Roman CYR" w:cs="Times New Roman CYR"/>
          <w:bCs/>
          <w:sz w:val="22"/>
          <w:szCs w:val="22"/>
          <w:lang/>
        </w:rPr>
        <w:t xml:space="preserve">страхования  гражданской </w:t>
      </w:r>
      <w:r>
        <w:rPr>
          <w:rFonts w:ascii="Times New Roman CYR" w:hAnsi="Times New Roman CYR" w:cs="Times New Roman CYR"/>
          <w:bCs/>
          <w:sz w:val="22"/>
          <w:szCs w:val="22"/>
          <w:lang/>
        </w:rPr>
        <w:lastRenderedPageBreak/>
        <w:t>ответственности застройщика за неисполнение или ненадлежащее     исполнение обязательств по передаче жилого помещения по договору участия в долевом строительстве</w:t>
      </w:r>
      <w:r w:rsidR="00ED181D" w:rsidRPr="00ED181D">
        <w:rPr>
          <w:rFonts w:cs="Times New Roman"/>
          <w:bCs/>
          <w:kern w:val="21"/>
          <w:sz w:val="21"/>
          <w:szCs w:val="21"/>
          <w:lang w:eastAsia="ru-RU"/>
        </w:rPr>
        <w:t xml:space="preserve"> </w:t>
      </w:r>
      <w:r w:rsidR="00ED181D">
        <w:rPr>
          <w:rFonts w:cs="Times New Roman"/>
          <w:bCs/>
          <w:kern w:val="21"/>
          <w:sz w:val="21"/>
          <w:szCs w:val="21"/>
          <w:lang w:eastAsia="ru-RU"/>
        </w:rPr>
        <w:t>№ 35-164145/2016 от 07 апреля 2017г.</w:t>
      </w:r>
    </w:p>
    <w:p w:rsidR="00D72AA7" w:rsidRDefault="000C14A3" w:rsidP="000C14A3">
      <w:pPr>
        <w:pStyle w:val="ConsNormal"/>
        <w:rPr>
          <w:sz w:val="22"/>
          <w:szCs w:val="22"/>
          <w:lang/>
        </w:rPr>
      </w:pPr>
      <w:r>
        <w:rPr>
          <w:rFonts w:ascii="Times New Roman CYR" w:hAnsi="Times New Roman CYR" w:cs="Times New Roman CYR"/>
          <w:bCs/>
          <w:sz w:val="22"/>
          <w:szCs w:val="22"/>
          <w:lang/>
        </w:rPr>
        <w:t>1</w:t>
      </w:r>
      <w:r w:rsidR="00FD5D9B" w:rsidRPr="00030298">
        <w:rPr>
          <w:sz w:val="22"/>
          <w:szCs w:val="22"/>
          <w:lang/>
        </w:rPr>
        <w:t xml:space="preserve">1. </w:t>
      </w:r>
      <w:r w:rsidR="00D72AA7" w:rsidRPr="00030298">
        <w:rPr>
          <w:sz w:val="22"/>
          <w:szCs w:val="22"/>
          <w:lang w:val="ru-RU"/>
        </w:rPr>
        <w:t>Планируемая стоимость строительства объекта ориентировочно составляет</w:t>
      </w:r>
      <w:r w:rsidR="00784581">
        <w:rPr>
          <w:sz w:val="22"/>
          <w:szCs w:val="22"/>
          <w:lang/>
        </w:rPr>
        <w:t xml:space="preserve"> </w:t>
      </w:r>
      <w:r w:rsidR="00381825" w:rsidRPr="00030298">
        <w:rPr>
          <w:color w:val="auto"/>
          <w:sz w:val="22"/>
          <w:szCs w:val="22"/>
          <w:lang/>
        </w:rPr>
        <w:t>1</w:t>
      </w:r>
      <w:r w:rsidR="00FD5D9B" w:rsidRPr="00030298">
        <w:rPr>
          <w:color w:val="auto"/>
          <w:sz w:val="22"/>
          <w:szCs w:val="22"/>
          <w:lang/>
        </w:rPr>
        <w:t xml:space="preserve">12  </w:t>
      </w:r>
      <w:r w:rsidR="002B3A55" w:rsidRPr="00030298">
        <w:rPr>
          <w:color w:val="auto"/>
          <w:sz w:val="22"/>
          <w:szCs w:val="22"/>
          <w:lang/>
        </w:rPr>
        <w:t xml:space="preserve"> </w:t>
      </w:r>
      <w:r w:rsidR="00D72AA7" w:rsidRPr="00030298">
        <w:rPr>
          <w:color w:val="auto"/>
          <w:sz w:val="22"/>
          <w:szCs w:val="22"/>
          <w:lang w:val="ru-RU"/>
        </w:rPr>
        <w:t xml:space="preserve"> миллион</w:t>
      </w:r>
      <w:proofErr w:type="spellStart"/>
      <w:r w:rsidR="00DE373C" w:rsidRPr="00030298">
        <w:rPr>
          <w:color w:val="auto"/>
          <w:sz w:val="22"/>
          <w:szCs w:val="22"/>
          <w:lang/>
        </w:rPr>
        <w:t>ов</w:t>
      </w:r>
      <w:proofErr w:type="spellEnd"/>
      <w:r w:rsidR="00DE373C">
        <w:rPr>
          <w:color w:val="auto"/>
          <w:sz w:val="22"/>
          <w:szCs w:val="22"/>
          <w:lang/>
        </w:rPr>
        <w:t xml:space="preserve"> </w:t>
      </w:r>
      <w:r w:rsidR="002B3A55">
        <w:rPr>
          <w:sz w:val="22"/>
          <w:szCs w:val="22"/>
          <w:lang/>
        </w:rPr>
        <w:t xml:space="preserve"> </w:t>
      </w:r>
      <w:r w:rsidR="00D72AA7" w:rsidRPr="001D5A07">
        <w:rPr>
          <w:sz w:val="22"/>
          <w:szCs w:val="22"/>
          <w:lang w:val="ru-RU"/>
        </w:rPr>
        <w:t xml:space="preserve"> рублей.</w:t>
      </w:r>
      <w:r w:rsidR="00D72AA7" w:rsidRPr="001D5A07">
        <w:rPr>
          <w:sz w:val="22"/>
          <w:szCs w:val="22"/>
          <w:lang/>
        </w:rPr>
        <w:t xml:space="preserve">  </w:t>
      </w:r>
      <w:r w:rsidR="00522A17" w:rsidRPr="001D5A07">
        <w:rPr>
          <w:sz w:val="22"/>
          <w:szCs w:val="22"/>
          <w:lang/>
        </w:rPr>
        <w:t xml:space="preserve">Застройщик оставляет за собой право привлечения для строительства объекта заемных денежных средств, в том числе  </w:t>
      </w:r>
      <w:r w:rsidR="00522A17" w:rsidRPr="001D5A07">
        <w:rPr>
          <w:rFonts w:cs="Tahoma"/>
          <w:sz w:val="22"/>
          <w:szCs w:val="22"/>
          <w:lang/>
        </w:rPr>
        <w:t xml:space="preserve">кредитных средств </w:t>
      </w:r>
      <w:r w:rsidR="00644B35">
        <w:rPr>
          <w:rFonts w:cs="Tahoma"/>
          <w:sz w:val="22"/>
          <w:szCs w:val="22"/>
          <w:lang/>
        </w:rPr>
        <w:t>банков</w:t>
      </w:r>
      <w:r w:rsidR="001D5A07" w:rsidRPr="001D5A07">
        <w:rPr>
          <w:rFonts w:cs="Tahoma"/>
          <w:sz w:val="22"/>
          <w:szCs w:val="22"/>
          <w:lang/>
        </w:rPr>
        <w:t>, в порядке, предусмотренном действующим законодательством</w:t>
      </w:r>
      <w:r w:rsidR="00522A17" w:rsidRPr="001D5A07">
        <w:rPr>
          <w:rFonts w:cs="Tahoma"/>
          <w:sz w:val="22"/>
          <w:szCs w:val="22"/>
          <w:lang/>
        </w:rPr>
        <w:t>.</w:t>
      </w:r>
    </w:p>
    <w:p w:rsidR="00D72AA7" w:rsidRDefault="00D72AA7">
      <w:pPr>
        <w:tabs>
          <w:tab w:val="left" w:pos="5400"/>
        </w:tabs>
        <w:autoSpaceDE w:val="0"/>
        <w:ind w:firstLine="567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12.</w:t>
      </w:r>
      <w:r>
        <w:rPr>
          <w:rFonts w:cs="Tahoma"/>
          <w:sz w:val="22"/>
          <w:szCs w:val="22"/>
          <w:lang w:val="ru-RU"/>
        </w:rPr>
        <w:t xml:space="preserve"> Генеральный подрядчик, осуществляющий основные строительно-монтажные работы –</w:t>
      </w:r>
      <w:r w:rsidR="00212AD3"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sz w:val="22"/>
          <w:szCs w:val="22"/>
          <w:lang/>
        </w:rPr>
        <w:t>АО</w:t>
      </w:r>
      <w:r>
        <w:rPr>
          <w:rFonts w:cs="Tahoma"/>
          <w:sz w:val="22"/>
          <w:szCs w:val="22"/>
          <w:lang w:val="ru-RU"/>
        </w:rPr>
        <w:t xml:space="preserve"> «Континент»</w:t>
      </w:r>
      <w:r>
        <w:rPr>
          <w:rFonts w:cs="Tahoma"/>
          <w:sz w:val="22"/>
          <w:szCs w:val="22"/>
          <w:lang/>
        </w:rPr>
        <w:t>; подрядчики - ООО «</w:t>
      </w:r>
      <w:proofErr w:type="spellStart"/>
      <w:r>
        <w:rPr>
          <w:rFonts w:cs="Tahoma"/>
          <w:sz w:val="22"/>
          <w:szCs w:val="22"/>
          <w:lang/>
        </w:rPr>
        <w:t>КонтинентСтрой</w:t>
      </w:r>
      <w:proofErr w:type="spellEnd"/>
      <w:r>
        <w:rPr>
          <w:rFonts w:cs="Tahoma"/>
          <w:sz w:val="22"/>
          <w:szCs w:val="22"/>
          <w:lang/>
        </w:rPr>
        <w:t>», ООО «</w:t>
      </w:r>
      <w:proofErr w:type="spellStart"/>
      <w:r>
        <w:rPr>
          <w:rFonts w:cs="Tahoma"/>
          <w:sz w:val="22"/>
          <w:szCs w:val="22"/>
          <w:lang/>
        </w:rPr>
        <w:t>Энергостройсервис</w:t>
      </w:r>
      <w:proofErr w:type="spellEnd"/>
      <w:r>
        <w:rPr>
          <w:rFonts w:cs="Tahoma"/>
          <w:sz w:val="22"/>
          <w:szCs w:val="22"/>
          <w:lang/>
        </w:rPr>
        <w:t>»,  ООО «</w:t>
      </w:r>
      <w:r w:rsidR="002B3A55">
        <w:rPr>
          <w:rFonts w:cs="Tahoma"/>
          <w:sz w:val="22"/>
          <w:szCs w:val="22"/>
          <w:lang/>
        </w:rPr>
        <w:t>Отделочник</w:t>
      </w:r>
      <w:r>
        <w:rPr>
          <w:rFonts w:cs="Tahoma"/>
          <w:sz w:val="22"/>
          <w:szCs w:val="22"/>
          <w:lang/>
        </w:rPr>
        <w:t xml:space="preserve">», </w:t>
      </w:r>
      <w:r w:rsidR="0017026B">
        <w:rPr>
          <w:rFonts w:cs="Tahoma"/>
          <w:sz w:val="22"/>
          <w:szCs w:val="22"/>
          <w:lang/>
        </w:rPr>
        <w:t xml:space="preserve"> </w:t>
      </w:r>
      <w:r>
        <w:rPr>
          <w:rFonts w:cs="Tahoma"/>
          <w:sz w:val="22"/>
          <w:szCs w:val="22"/>
          <w:lang/>
        </w:rPr>
        <w:t xml:space="preserve"> ООО «ПСК «</w:t>
      </w:r>
      <w:proofErr w:type="spellStart"/>
      <w:r>
        <w:rPr>
          <w:rFonts w:cs="Tahoma"/>
          <w:sz w:val="22"/>
          <w:szCs w:val="22"/>
          <w:lang/>
        </w:rPr>
        <w:t>Новострой</w:t>
      </w:r>
      <w:proofErr w:type="spellEnd"/>
      <w:r>
        <w:rPr>
          <w:rFonts w:cs="Tahoma"/>
          <w:sz w:val="22"/>
          <w:szCs w:val="22"/>
          <w:lang/>
        </w:rPr>
        <w:t>»</w:t>
      </w:r>
      <w:r>
        <w:rPr>
          <w:rFonts w:cs="Tahoma"/>
          <w:sz w:val="22"/>
          <w:szCs w:val="22"/>
          <w:lang w:val="ru-RU"/>
        </w:rPr>
        <w:t>,</w:t>
      </w:r>
      <w:r>
        <w:rPr>
          <w:rFonts w:cs="Tahoma"/>
          <w:sz w:val="22"/>
          <w:szCs w:val="22"/>
          <w:lang/>
        </w:rPr>
        <w:t xml:space="preserve">  </w:t>
      </w:r>
      <w:r w:rsidR="009E103D">
        <w:rPr>
          <w:rFonts w:cs="Tahoma"/>
          <w:sz w:val="22"/>
          <w:szCs w:val="22"/>
          <w:lang/>
        </w:rPr>
        <w:t xml:space="preserve">ИП Коваленко И.А., ООО </w:t>
      </w:r>
      <w:r w:rsidR="00B52FBB">
        <w:rPr>
          <w:rFonts w:cs="Tahoma"/>
          <w:sz w:val="22"/>
          <w:szCs w:val="22"/>
          <w:lang/>
        </w:rPr>
        <w:t>«Дорожник», ОА</w:t>
      </w:r>
      <w:r w:rsidR="0017026B">
        <w:rPr>
          <w:rFonts w:cs="Tahoma"/>
          <w:sz w:val="22"/>
          <w:szCs w:val="22"/>
          <w:lang/>
        </w:rPr>
        <w:t>О «</w:t>
      </w:r>
      <w:proofErr w:type="spellStart"/>
      <w:r w:rsidR="0017026B">
        <w:rPr>
          <w:rFonts w:cs="Tahoma"/>
          <w:sz w:val="22"/>
          <w:szCs w:val="22"/>
          <w:lang/>
        </w:rPr>
        <w:t>Марспецмонтаж</w:t>
      </w:r>
      <w:proofErr w:type="spellEnd"/>
      <w:r w:rsidR="0017026B">
        <w:rPr>
          <w:rFonts w:cs="Tahoma"/>
          <w:sz w:val="22"/>
          <w:szCs w:val="22"/>
          <w:lang/>
        </w:rPr>
        <w:t xml:space="preserve">», ООО «Слаботочник», ИП </w:t>
      </w:r>
      <w:proofErr w:type="spellStart"/>
      <w:r w:rsidR="0017026B">
        <w:rPr>
          <w:rFonts w:cs="Tahoma"/>
          <w:sz w:val="22"/>
          <w:szCs w:val="22"/>
          <w:lang/>
        </w:rPr>
        <w:t>Стрельников</w:t>
      </w:r>
      <w:proofErr w:type="spellEnd"/>
      <w:r w:rsidR="0017026B">
        <w:rPr>
          <w:rFonts w:cs="Tahoma"/>
          <w:sz w:val="22"/>
          <w:szCs w:val="22"/>
          <w:lang/>
        </w:rPr>
        <w:t xml:space="preserve">  .</w:t>
      </w:r>
      <w:r w:rsidR="00B52FBB">
        <w:rPr>
          <w:rFonts w:cs="Tahoma"/>
          <w:sz w:val="22"/>
          <w:szCs w:val="22"/>
          <w:lang/>
        </w:rPr>
        <w:t>ООО «Престиж».</w:t>
      </w:r>
    </w:p>
    <w:p w:rsidR="00D72AA7" w:rsidRDefault="00D72AA7" w:rsidP="008F7C2C">
      <w:pPr>
        <w:numPr>
          <w:ilvl w:val="1"/>
          <w:numId w:val="2"/>
        </w:numPr>
        <w:tabs>
          <w:tab w:val="clear" w:pos="1080"/>
          <w:tab w:val="num" w:pos="993"/>
          <w:tab w:val="left" w:pos="5400"/>
        </w:tabs>
        <w:autoSpaceDE w:val="0"/>
        <w:ind w:left="0" w:firstLine="567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Заключение иных договоров и сделок, направленных на привлечение денежных сре</w:t>
      </w:r>
      <w:proofErr w:type="gramStart"/>
      <w:r>
        <w:rPr>
          <w:rFonts w:cs="Tahoma"/>
          <w:sz w:val="22"/>
          <w:szCs w:val="22"/>
          <w:lang/>
        </w:rPr>
        <w:t>дств гр</w:t>
      </w:r>
      <w:proofErr w:type="gramEnd"/>
      <w:r>
        <w:rPr>
          <w:rFonts w:cs="Tahoma"/>
          <w:sz w:val="22"/>
          <w:szCs w:val="22"/>
          <w:lang/>
        </w:rPr>
        <w:t>аждан для строительства объекта, помимо договоров участия в долевом строительстве, не планируется.</w:t>
      </w:r>
    </w:p>
    <w:p w:rsidR="008F7C2C" w:rsidRDefault="00D72AA7" w:rsidP="008F7C2C">
      <w:pPr>
        <w:tabs>
          <w:tab w:val="left" w:pos="5400"/>
        </w:tabs>
        <w:autoSpaceDE w:val="0"/>
        <w:ind w:firstLine="567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 w:val="ru-RU"/>
        </w:rPr>
        <w:t xml:space="preserve">         </w:t>
      </w:r>
      <w:r w:rsidR="008F7C2C">
        <w:rPr>
          <w:rFonts w:cs="Tahoma"/>
          <w:sz w:val="22"/>
          <w:szCs w:val="22"/>
          <w:lang w:val="ru-RU"/>
        </w:rPr>
        <w:t xml:space="preserve">                         </w:t>
      </w:r>
    </w:p>
    <w:p w:rsidR="00EB0E3A" w:rsidRDefault="00EB0E3A" w:rsidP="008F7C2C">
      <w:pPr>
        <w:tabs>
          <w:tab w:val="left" w:pos="5400"/>
        </w:tabs>
        <w:autoSpaceDE w:val="0"/>
        <w:rPr>
          <w:rFonts w:cs="Tahoma"/>
          <w:sz w:val="22"/>
          <w:szCs w:val="22"/>
          <w:lang/>
        </w:rPr>
      </w:pPr>
    </w:p>
    <w:p w:rsidR="008F7C2C" w:rsidRDefault="002B3A55" w:rsidP="00A80CBD">
      <w:pPr>
        <w:tabs>
          <w:tab w:val="left" w:pos="5400"/>
        </w:tabs>
        <w:autoSpaceDE w:val="0"/>
        <w:rPr>
          <w:rFonts w:cs="Tahoma"/>
          <w:i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 xml:space="preserve">            </w:t>
      </w:r>
      <w:r w:rsidR="00A80CBD">
        <w:rPr>
          <w:rFonts w:cs="Tahoma"/>
          <w:sz w:val="22"/>
          <w:szCs w:val="22"/>
          <w:lang/>
        </w:rPr>
        <w:t xml:space="preserve">               </w:t>
      </w:r>
      <w:r>
        <w:rPr>
          <w:rFonts w:cs="Tahoma"/>
          <w:sz w:val="22"/>
          <w:szCs w:val="22"/>
          <w:lang/>
        </w:rPr>
        <w:t xml:space="preserve">  </w:t>
      </w:r>
      <w:r w:rsidR="00D72AA7">
        <w:rPr>
          <w:rFonts w:cs="Tahoma"/>
          <w:sz w:val="22"/>
          <w:szCs w:val="22"/>
          <w:lang w:val="ru-RU"/>
        </w:rPr>
        <w:t xml:space="preserve">Генеральный директор  </w:t>
      </w:r>
      <w:r w:rsidR="00212AD3">
        <w:rPr>
          <w:rFonts w:cs="Tahoma"/>
          <w:sz w:val="22"/>
          <w:szCs w:val="22"/>
          <w:lang/>
        </w:rPr>
        <w:t xml:space="preserve"> </w:t>
      </w:r>
      <w:r w:rsidR="00A80CBD">
        <w:rPr>
          <w:rFonts w:cs="Tahoma"/>
          <w:sz w:val="22"/>
          <w:szCs w:val="22"/>
          <w:lang/>
        </w:rPr>
        <w:t xml:space="preserve">АО «Континент»   </w:t>
      </w:r>
      <w:r w:rsidR="00D72AA7">
        <w:rPr>
          <w:rFonts w:cs="Tahoma"/>
          <w:sz w:val="22"/>
          <w:szCs w:val="22"/>
          <w:lang w:val="ru-RU"/>
        </w:rPr>
        <w:t>Зари</w:t>
      </w:r>
      <w:proofErr w:type="spellStart"/>
      <w:r w:rsidR="00D72AA7">
        <w:rPr>
          <w:rFonts w:cs="Tahoma"/>
          <w:sz w:val="22"/>
          <w:szCs w:val="22"/>
          <w:lang/>
        </w:rPr>
        <w:t>чный</w:t>
      </w:r>
      <w:proofErr w:type="spellEnd"/>
      <w:r w:rsidR="00D72AA7">
        <w:rPr>
          <w:rFonts w:cs="Tahoma"/>
          <w:sz w:val="22"/>
          <w:szCs w:val="22"/>
          <w:lang/>
        </w:rPr>
        <w:t xml:space="preserve"> </w:t>
      </w:r>
      <w:r w:rsidR="00A80CBD">
        <w:rPr>
          <w:rFonts w:cs="Tahoma"/>
          <w:sz w:val="22"/>
          <w:szCs w:val="22"/>
          <w:lang/>
        </w:rPr>
        <w:t xml:space="preserve"> В.В.</w:t>
      </w:r>
    </w:p>
    <w:p w:rsidR="008F7C2C" w:rsidRDefault="008F7C2C" w:rsidP="008F7C2C">
      <w:pPr>
        <w:tabs>
          <w:tab w:val="left" w:pos="5400"/>
        </w:tabs>
        <w:autoSpaceDE w:val="0"/>
        <w:rPr>
          <w:rFonts w:cs="Tahoma"/>
          <w:i/>
          <w:sz w:val="22"/>
          <w:szCs w:val="22"/>
          <w:lang/>
        </w:rPr>
      </w:pPr>
    </w:p>
    <w:p w:rsidR="00D72AA7" w:rsidRDefault="002B3A55" w:rsidP="008F7C2C">
      <w:pPr>
        <w:tabs>
          <w:tab w:val="left" w:pos="5400"/>
        </w:tabs>
        <w:autoSpaceDE w:val="0"/>
      </w:pPr>
      <w:r>
        <w:rPr>
          <w:rFonts w:cs="Tahoma"/>
          <w:i/>
          <w:sz w:val="22"/>
          <w:szCs w:val="22"/>
          <w:lang/>
        </w:rPr>
        <w:t xml:space="preserve">            </w:t>
      </w:r>
      <w:r w:rsidR="00D72AA7">
        <w:rPr>
          <w:rFonts w:cs="Tahoma"/>
          <w:i/>
          <w:sz w:val="22"/>
          <w:szCs w:val="22"/>
          <w:lang/>
        </w:rPr>
        <w:t xml:space="preserve">Первая декларация </w:t>
      </w:r>
      <w:r w:rsidR="00D72AA7">
        <w:rPr>
          <w:rFonts w:cs="Tahoma"/>
          <w:i/>
          <w:sz w:val="22"/>
          <w:szCs w:val="22"/>
          <w:lang w:val="ru-RU"/>
        </w:rPr>
        <w:t>опубликована</w:t>
      </w:r>
      <w:r w:rsidR="00D72AA7">
        <w:rPr>
          <w:rFonts w:cs="Tahoma"/>
          <w:i/>
          <w:sz w:val="22"/>
          <w:szCs w:val="22"/>
          <w:lang/>
        </w:rPr>
        <w:t xml:space="preserve"> </w:t>
      </w:r>
      <w:r w:rsidR="000C14A3">
        <w:rPr>
          <w:rFonts w:cs="Tahoma"/>
          <w:i/>
          <w:sz w:val="22"/>
          <w:szCs w:val="22"/>
          <w:lang/>
        </w:rPr>
        <w:t>21дека</w:t>
      </w:r>
      <w:r w:rsidR="00030298">
        <w:rPr>
          <w:rFonts w:cs="Tahoma"/>
          <w:i/>
          <w:sz w:val="22"/>
          <w:szCs w:val="22"/>
          <w:lang/>
        </w:rPr>
        <w:t>бря</w:t>
      </w:r>
      <w:r w:rsidR="00FD5D9B">
        <w:rPr>
          <w:rFonts w:cs="Tahoma"/>
          <w:i/>
          <w:sz w:val="22"/>
          <w:szCs w:val="22"/>
          <w:lang/>
        </w:rPr>
        <w:t xml:space="preserve">  </w:t>
      </w:r>
      <w:r w:rsidR="008F7C2C">
        <w:rPr>
          <w:rFonts w:cs="Tahoma"/>
          <w:i/>
          <w:sz w:val="22"/>
          <w:szCs w:val="22"/>
          <w:lang/>
        </w:rPr>
        <w:t>2016</w:t>
      </w:r>
      <w:r w:rsidR="00D72AA7">
        <w:rPr>
          <w:rFonts w:cs="Tahoma"/>
          <w:i/>
          <w:sz w:val="22"/>
          <w:szCs w:val="22"/>
          <w:lang/>
        </w:rPr>
        <w:t xml:space="preserve">   </w:t>
      </w:r>
      <w:r w:rsidR="00D72AA7">
        <w:rPr>
          <w:rFonts w:cs="Tahoma"/>
          <w:i/>
          <w:sz w:val="22"/>
          <w:szCs w:val="22"/>
          <w:lang w:val="ru-RU"/>
        </w:rPr>
        <w:t>на   сайте</w:t>
      </w:r>
      <w:proofErr w:type="gramStart"/>
      <w:r w:rsidR="00D72AA7">
        <w:rPr>
          <w:rFonts w:cs="Tahoma"/>
          <w:i/>
          <w:sz w:val="22"/>
          <w:szCs w:val="22"/>
          <w:lang w:val="ru-RU"/>
        </w:rPr>
        <w:t xml:space="preserve"> :</w:t>
      </w:r>
      <w:proofErr w:type="gramEnd"/>
      <w:r w:rsidR="00D72AA7">
        <w:rPr>
          <w:rFonts w:cs="Tahoma"/>
          <w:i/>
          <w:sz w:val="22"/>
          <w:szCs w:val="22"/>
          <w:lang w:val="ru-RU"/>
        </w:rPr>
        <w:t xml:space="preserve"> </w:t>
      </w:r>
      <w:hyperlink r:id="rId6" w:history="1">
        <w:r w:rsidR="00D72AA7">
          <w:rPr>
            <w:rStyle w:val="a5"/>
          </w:rPr>
          <w:t>www.oaokontinent.ru</w:t>
        </w:r>
      </w:hyperlink>
    </w:p>
    <w:p w:rsidR="008B7BCC" w:rsidRDefault="008B7BCC">
      <w:pPr>
        <w:tabs>
          <w:tab w:val="left" w:pos="5400"/>
        </w:tabs>
        <w:autoSpaceDE w:val="0"/>
      </w:pPr>
    </w:p>
    <w:sectPr w:rsidR="008B7BCC" w:rsidSect="00CA5F31">
      <w:pgSz w:w="11906" w:h="16838"/>
      <w:pgMar w:top="709" w:right="1134" w:bottom="113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835500"/>
    <w:multiLevelType w:val="hybridMultilevel"/>
    <w:tmpl w:val="63949432"/>
    <w:lvl w:ilvl="0" w:tplc="1EECA5C0">
      <w:start w:val="1"/>
      <w:numFmt w:val="decimal"/>
      <w:lvlText w:val="%1."/>
      <w:lvlJc w:val="left"/>
      <w:pPr>
        <w:ind w:left="1362" w:hanging="795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067"/>
    <w:rsid w:val="0000484B"/>
    <w:rsid w:val="000124BD"/>
    <w:rsid w:val="0002271D"/>
    <w:rsid w:val="00030298"/>
    <w:rsid w:val="0004389D"/>
    <w:rsid w:val="00051E76"/>
    <w:rsid w:val="00064096"/>
    <w:rsid w:val="0006440C"/>
    <w:rsid w:val="000A78AA"/>
    <w:rsid w:val="000C14A3"/>
    <w:rsid w:val="000C21F1"/>
    <w:rsid w:val="000D0485"/>
    <w:rsid w:val="000D3AF4"/>
    <w:rsid w:val="000D75C0"/>
    <w:rsid w:val="00101981"/>
    <w:rsid w:val="00106232"/>
    <w:rsid w:val="00134E77"/>
    <w:rsid w:val="00162466"/>
    <w:rsid w:val="0017026B"/>
    <w:rsid w:val="001D5A07"/>
    <w:rsid w:val="001F09CF"/>
    <w:rsid w:val="00212AD3"/>
    <w:rsid w:val="00220515"/>
    <w:rsid w:val="00254CA8"/>
    <w:rsid w:val="00260E72"/>
    <w:rsid w:val="00263C89"/>
    <w:rsid w:val="00290D13"/>
    <w:rsid w:val="002A1ABB"/>
    <w:rsid w:val="002B3A55"/>
    <w:rsid w:val="002E1C97"/>
    <w:rsid w:val="002E2BDF"/>
    <w:rsid w:val="00304DAC"/>
    <w:rsid w:val="00320608"/>
    <w:rsid w:val="003231EB"/>
    <w:rsid w:val="00334E1A"/>
    <w:rsid w:val="003639B8"/>
    <w:rsid w:val="00370138"/>
    <w:rsid w:val="0037469C"/>
    <w:rsid w:val="003747C4"/>
    <w:rsid w:val="00381825"/>
    <w:rsid w:val="00386092"/>
    <w:rsid w:val="00390DB7"/>
    <w:rsid w:val="00392665"/>
    <w:rsid w:val="003B22FC"/>
    <w:rsid w:val="003B7435"/>
    <w:rsid w:val="003F34BD"/>
    <w:rsid w:val="00430B83"/>
    <w:rsid w:val="00430CB6"/>
    <w:rsid w:val="00467AF7"/>
    <w:rsid w:val="004803EB"/>
    <w:rsid w:val="00491D2F"/>
    <w:rsid w:val="004D1A44"/>
    <w:rsid w:val="004E5322"/>
    <w:rsid w:val="004F427F"/>
    <w:rsid w:val="00510578"/>
    <w:rsid w:val="00515CDB"/>
    <w:rsid w:val="00516E48"/>
    <w:rsid w:val="00522A17"/>
    <w:rsid w:val="00535A3C"/>
    <w:rsid w:val="005536FA"/>
    <w:rsid w:val="00556D4D"/>
    <w:rsid w:val="005744E2"/>
    <w:rsid w:val="00580EEB"/>
    <w:rsid w:val="005A0F6E"/>
    <w:rsid w:val="005B32AA"/>
    <w:rsid w:val="00625358"/>
    <w:rsid w:val="00644B35"/>
    <w:rsid w:val="0065133B"/>
    <w:rsid w:val="00660E4F"/>
    <w:rsid w:val="00667B21"/>
    <w:rsid w:val="006C552A"/>
    <w:rsid w:val="006F2AB9"/>
    <w:rsid w:val="006F2B03"/>
    <w:rsid w:val="006F3DA2"/>
    <w:rsid w:val="00707F38"/>
    <w:rsid w:val="007259CC"/>
    <w:rsid w:val="00741038"/>
    <w:rsid w:val="00743B34"/>
    <w:rsid w:val="007463DC"/>
    <w:rsid w:val="00784581"/>
    <w:rsid w:val="007A2727"/>
    <w:rsid w:val="007B6D8C"/>
    <w:rsid w:val="007B7877"/>
    <w:rsid w:val="007C1DF6"/>
    <w:rsid w:val="007D208F"/>
    <w:rsid w:val="007D7DFA"/>
    <w:rsid w:val="007E2770"/>
    <w:rsid w:val="007F6ED9"/>
    <w:rsid w:val="00812487"/>
    <w:rsid w:val="0083105F"/>
    <w:rsid w:val="00836874"/>
    <w:rsid w:val="00873804"/>
    <w:rsid w:val="008817BE"/>
    <w:rsid w:val="00885056"/>
    <w:rsid w:val="00886992"/>
    <w:rsid w:val="00892DE3"/>
    <w:rsid w:val="00897A36"/>
    <w:rsid w:val="008A5469"/>
    <w:rsid w:val="008A5E94"/>
    <w:rsid w:val="008B7BCC"/>
    <w:rsid w:val="008C53F1"/>
    <w:rsid w:val="008C7067"/>
    <w:rsid w:val="008E4A8A"/>
    <w:rsid w:val="008F18BD"/>
    <w:rsid w:val="008F7C2C"/>
    <w:rsid w:val="0091709C"/>
    <w:rsid w:val="009476EC"/>
    <w:rsid w:val="009579B3"/>
    <w:rsid w:val="009767FB"/>
    <w:rsid w:val="00990759"/>
    <w:rsid w:val="009948F7"/>
    <w:rsid w:val="009E103D"/>
    <w:rsid w:val="009F2F10"/>
    <w:rsid w:val="00A56BFF"/>
    <w:rsid w:val="00A5765A"/>
    <w:rsid w:val="00A74C44"/>
    <w:rsid w:val="00A80CBD"/>
    <w:rsid w:val="00A97964"/>
    <w:rsid w:val="00AC1A34"/>
    <w:rsid w:val="00B12F8E"/>
    <w:rsid w:val="00B13D81"/>
    <w:rsid w:val="00B50876"/>
    <w:rsid w:val="00B52FBB"/>
    <w:rsid w:val="00B7500A"/>
    <w:rsid w:val="00B77ADF"/>
    <w:rsid w:val="00BC0963"/>
    <w:rsid w:val="00BC50D0"/>
    <w:rsid w:val="00BE4452"/>
    <w:rsid w:val="00C041D2"/>
    <w:rsid w:val="00C715DF"/>
    <w:rsid w:val="00C72124"/>
    <w:rsid w:val="00C902C1"/>
    <w:rsid w:val="00CA5F31"/>
    <w:rsid w:val="00CB0F13"/>
    <w:rsid w:val="00CE6A22"/>
    <w:rsid w:val="00CE7AB5"/>
    <w:rsid w:val="00D12D54"/>
    <w:rsid w:val="00D22879"/>
    <w:rsid w:val="00D447E3"/>
    <w:rsid w:val="00D70C68"/>
    <w:rsid w:val="00D72AA7"/>
    <w:rsid w:val="00D7727C"/>
    <w:rsid w:val="00DD73AF"/>
    <w:rsid w:val="00DE373C"/>
    <w:rsid w:val="00DF6751"/>
    <w:rsid w:val="00E04D14"/>
    <w:rsid w:val="00E237C0"/>
    <w:rsid w:val="00E25FFA"/>
    <w:rsid w:val="00E310CD"/>
    <w:rsid w:val="00E4042F"/>
    <w:rsid w:val="00E43648"/>
    <w:rsid w:val="00EA3E57"/>
    <w:rsid w:val="00EB0E3A"/>
    <w:rsid w:val="00EC35C0"/>
    <w:rsid w:val="00ED181D"/>
    <w:rsid w:val="00ED1D39"/>
    <w:rsid w:val="00F022DD"/>
    <w:rsid w:val="00F247B8"/>
    <w:rsid w:val="00F26CDB"/>
    <w:rsid w:val="00F35DCD"/>
    <w:rsid w:val="00F43E18"/>
    <w:rsid w:val="00F56169"/>
    <w:rsid w:val="00F5740C"/>
    <w:rsid w:val="00F66684"/>
    <w:rsid w:val="00F8474B"/>
    <w:rsid w:val="00FD5D9B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1">
    <w:name w:val="Основной шрифт абзаца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20">
    <w:name w:val="Основной текст с отступом 2 Знак"/>
    <w:basedOn w:val="2"/>
    <w:rPr>
      <w:rFonts w:eastAsia="Arial Unicode MS" w:cs="Mangal"/>
      <w:kern w:val="1"/>
      <w:sz w:val="24"/>
      <w:szCs w:val="21"/>
      <w:lang w:eastAsia="hi-IN" w:bidi="hi-IN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сноски"/>
  </w:style>
  <w:style w:type="character" w:customStyle="1" w:styleId="10">
    <w:name w:val="Знак сноски1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1"/>
    </w:rPr>
  </w:style>
  <w:style w:type="paragraph" w:customStyle="1" w:styleId="aa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styleId="ab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c">
    <w:name w:val="Normal (Web)"/>
    <w:basedOn w:val="a"/>
    <w:uiPriority w:val="99"/>
    <w:unhideWhenUsed/>
    <w:rsid w:val="007259C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CE6A22"/>
    <w:pPr>
      <w:autoSpaceDE w:val="0"/>
      <w:autoSpaceDN w:val="0"/>
      <w:adjustRightInd w:val="0"/>
    </w:pPr>
    <w:rPr>
      <w:rFonts w:eastAsia="Calibri"/>
      <w:color w:val="000000"/>
      <w:sz w:val="26"/>
      <w:szCs w:val="26"/>
      <w:lang w:eastAsia="en-US"/>
    </w:rPr>
  </w:style>
  <w:style w:type="paragraph" w:customStyle="1" w:styleId="ConsNormal">
    <w:name w:val="ConsNormal"/>
    <w:rsid w:val="00625358"/>
    <w:pPr>
      <w:widowControl w:val="0"/>
      <w:suppressAutoHyphens/>
      <w:ind w:firstLine="425"/>
      <w:jc w:val="both"/>
    </w:pPr>
    <w:rPr>
      <w:rFonts w:eastAsia="Arial Unicode MS" w:cs="Calibri"/>
      <w:color w:val="000000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aokontine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D3E-3407-47D4-B608-DCBCF98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18602</CharactersWithSpaces>
  <SharedDoc>false</SharedDoc>
  <HLinks>
    <vt:vector size="6" baseType="variant"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http://www.oaokontinent.ru/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2017-09-08T10:20:00Z</cp:lastPrinted>
  <dcterms:created xsi:type="dcterms:W3CDTF">2018-05-03T07:46:00Z</dcterms:created>
  <dcterms:modified xsi:type="dcterms:W3CDTF">2018-05-03T07:47:00Z</dcterms:modified>
</cp:coreProperties>
</file>